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53A37" w14:textId="77777777" w:rsidR="000E492F" w:rsidRPr="008E0A4E" w:rsidRDefault="000E492F" w:rsidP="000E492F">
      <w:pPr>
        <w:pStyle w:val="Title"/>
        <w:pBdr>
          <w:top w:val="single" w:sz="4" w:space="1" w:color="auto"/>
          <w:bottom w:val="single" w:sz="4" w:space="1" w:color="auto"/>
        </w:pBdr>
        <w:spacing w:after="0"/>
        <w:jc w:val="center"/>
        <w:rPr>
          <w:rFonts w:ascii="Times New Roman" w:hAnsi="Times New Roman" w:cs="Times New Roman"/>
          <w:i/>
          <w:sz w:val="28"/>
          <w:szCs w:val="28"/>
        </w:rPr>
      </w:pPr>
      <w:r w:rsidRPr="008E0A4E">
        <w:rPr>
          <w:rFonts w:ascii="Times New Roman" w:hAnsi="Times New Roman" w:cs="Times New Roman"/>
          <w:sz w:val="28"/>
          <w:szCs w:val="28"/>
        </w:rPr>
        <w:t xml:space="preserve">Determinan Gangguan Fungsi Paru Pekerja Terpapar Silika: </w:t>
      </w:r>
      <w:r w:rsidRPr="008E0A4E">
        <w:rPr>
          <w:rFonts w:ascii="Times New Roman" w:hAnsi="Times New Roman" w:cs="Times New Roman"/>
          <w:i/>
          <w:sz w:val="28"/>
          <w:szCs w:val="28"/>
        </w:rPr>
        <w:t>Systematic Review</w:t>
      </w:r>
    </w:p>
    <w:p w14:paraId="148716A4" w14:textId="77777777" w:rsidR="000E492F" w:rsidRDefault="000E492F" w:rsidP="000E492F">
      <w:pPr>
        <w:spacing w:after="0" w:line="240" w:lineRule="auto"/>
        <w:jc w:val="center"/>
        <w:rPr>
          <w:rFonts w:ascii="Times New Roman" w:hAnsi="Times New Roman" w:cs="Times New Roman"/>
          <w:b/>
          <w:bCs/>
        </w:rPr>
      </w:pPr>
      <w:r>
        <w:rPr>
          <w:rFonts w:ascii="Times New Roman" w:hAnsi="Times New Roman" w:cs="Times New Roman"/>
          <w:b/>
          <w:bCs/>
          <w:lang w:val="id-ID"/>
        </w:rPr>
        <w:t>Sunindy Wahyunita</w:t>
      </w:r>
      <w:r w:rsidRPr="00857E6B">
        <w:rPr>
          <w:rFonts w:ascii="Times New Roman" w:hAnsi="Times New Roman" w:cs="Times New Roman"/>
          <w:b/>
          <w:bCs/>
          <w:vertAlign w:val="superscript"/>
        </w:rPr>
        <w:t>1</w:t>
      </w:r>
      <w:r>
        <w:rPr>
          <w:rFonts w:ascii="Times New Roman" w:hAnsi="Times New Roman" w:cs="Times New Roman"/>
          <w:b/>
          <w:bCs/>
        </w:rPr>
        <w:t xml:space="preserve">, </w:t>
      </w:r>
      <w:r>
        <w:rPr>
          <w:rFonts w:ascii="Times New Roman" w:hAnsi="Times New Roman" w:cs="Times New Roman"/>
          <w:b/>
          <w:bCs/>
          <w:lang w:val="id-ID"/>
        </w:rPr>
        <w:t>Nikie Astorina Yunita Dewanti</w:t>
      </w:r>
      <w:r w:rsidRPr="00857E6B">
        <w:rPr>
          <w:rFonts w:ascii="Times New Roman" w:hAnsi="Times New Roman" w:cs="Times New Roman"/>
          <w:b/>
          <w:bCs/>
          <w:vertAlign w:val="superscript"/>
        </w:rPr>
        <w:t>2</w:t>
      </w:r>
      <w:r w:rsidRPr="00857E6B">
        <w:rPr>
          <w:rFonts w:ascii="Times New Roman" w:hAnsi="Times New Roman" w:cs="Times New Roman"/>
          <w:b/>
          <w:bCs/>
        </w:rPr>
        <w:t xml:space="preserve">, </w:t>
      </w:r>
      <w:r>
        <w:rPr>
          <w:rFonts w:ascii="Times New Roman" w:hAnsi="Times New Roman" w:cs="Times New Roman"/>
          <w:b/>
          <w:bCs/>
          <w:lang w:val="id-ID"/>
        </w:rPr>
        <w:t>Mursid Raharjo</w:t>
      </w:r>
      <w:r w:rsidRPr="00857E6B">
        <w:rPr>
          <w:rFonts w:ascii="Times New Roman" w:hAnsi="Times New Roman" w:cs="Times New Roman"/>
          <w:b/>
          <w:bCs/>
          <w:vertAlign w:val="superscript"/>
        </w:rPr>
        <w:t>3</w:t>
      </w:r>
      <w:r w:rsidRPr="00857E6B">
        <w:rPr>
          <w:rFonts w:ascii="Times New Roman" w:hAnsi="Times New Roman" w:cs="Times New Roman"/>
          <w:b/>
          <w:bCs/>
        </w:rPr>
        <w:t xml:space="preserve"> </w:t>
      </w:r>
    </w:p>
    <w:p w14:paraId="1D7C5012" w14:textId="77777777" w:rsidR="000E492F" w:rsidRPr="002D7874" w:rsidRDefault="000E492F" w:rsidP="000E492F">
      <w:pPr>
        <w:spacing w:after="0" w:line="240" w:lineRule="auto"/>
        <w:jc w:val="center"/>
        <w:rPr>
          <w:rFonts w:ascii="Times New Roman" w:hAnsi="Times New Roman" w:cs="Times New Roman"/>
          <w:color w:val="000000"/>
        </w:rPr>
      </w:pPr>
      <w:r w:rsidRPr="002D7874">
        <w:rPr>
          <w:rFonts w:ascii="Times New Roman" w:hAnsi="Times New Roman" w:cs="Times New Roman"/>
          <w:color w:val="000000"/>
        </w:rPr>
        <w:t>s</w:t>
      </w:r>
      <w:hyperlink r:id="rId9" w:history="1">
        <w:r w:rsidRPr="002D7874">
          <w:rPr>
            <w:rFonts w:ascii="Times New Roman" w:hAnsi="Times New Roman" w:cs="Times New Roman"/>
            <w:color w:val="000000"/>
          </w:rPr>
          <w:t>unindywahyunita@gmail.com</w:t>
        </w:r>
      </w:hyperlink>
      <w:r w:rsidRPr="002D7874">
        <w:rPr>
          <w:rFonts w:ascii="Times New Roman" w:hAnsi="Times New Roman" w:cs="Times New Roman"/>
          <w:vertAlign w:val="superscript"/>
        </w:rPr>
        <w:t>1</w:t>
      </w:r>
      <w:r w:rsidRPr="002D7874">
        <w:rPr>
          <w:rFonts w:ascii="Times New Roman" w:hAnsi="Times New Roman" w:cs="Times New Roman"/>
        </w:rPr>
        <w:t xml:space="preserve">, </w:t>
      </w:r>
      <w:hyperlink r:id="rId10" w:history="1">
        <w:r w:rsidRPr="002D7874">
          <w:rPr>
            <w:rFonts w:ascii="Times New Roman" w:hAnsi="Times New Roman" w:cs="Times New Roman"/>
            <w:color w:val="000000"/>
          </w:rPr>
          <w:t>nikieastorinadewanti@gmail.com</w:t>
        </w:r>
      </w:hyperlink>
      <w:r w:rsidRPr="002D7874">
        <w:rPr>
          <w:rFonts w:ascii="Times New Roman" w:hAnsi="Times New Roman" w:cs="Times New Roman"/>
          <w:vertAlign w:val="superscript"/>
        </w:rPr>
        <w:t>2</w:t>
      </w:r>
      <w:r w:rsidRPr="002D7874">
        <w:rPr>
          <w:rFonts w:ascii="Times New Roman" w:hAnsi="Times New Roman" w:cs="Times New Roman"/>
        </w:rPr>
        <w:t xml:space="preserve">, </w:t>
      </w:r>
      <w:hyperlink r:id="rId11" w:history="1">
        <w:r w:rsidRPr="002D7874">
          <w:rPr>
            <w:rFonts w:ascii="Times New Roman" w:hAnsi="Times New Roman" w:cs="Times New Roman"/>
            <w:color w:val="000000"/>
          </w:rPr>
          <w:t>mursidraharjo@gmail.com</w:t>
        </w:r>
        <w:r w:rsidRPr="002D7874">
          <w:rPr>
            <w:rFonts w:ascii="Times New Roman" w:hAnsi="Times New Roman" w:cs="Times New Roman"/>
            <w:color w:val="000000"/>
            <w:vertAlign w:val="superscript"/>
          </w:rPr>
          <w:t>3</w:t>
        </w:r>
      </w:hyperlink>
    </w:p>
    <w:p w14:paraId="451888BF" w14:textId="77777777" w:rsidR="000E492F" w:rsidRPr="002D7874" w:rsidRDefault="000E492F" w:rsidP="000E492F">
      <w:pPr>
        <w:pBdr>
          <w:bottom w:val="single" w:sz="4" w:space="1" w:color="auto"/>
        </w:pBdr>
        <w:spacing w:after="0" w:line="240" w:lineRule="auto"/>
        <w:jc w:val="center"/>
        <w:rPr>
          <w:rFonts w:ascii="Times New Roman" w:hAnsi="Times New Roman" w:cs="Times New Roman"/>
          <w:lang w:val="id-ID"/>
        </w:rPr>
      </w:pPr>
      <w:r w:rsidRPr="002D7874">
        <w:rPr>
          <w:rFonts w:ascii="Times New Roman" w:hAnsi="Times New Roman" w:cs="Times New Roman"/>
        </w:rPr>
        <w:t>Fakultas Kesehatan Masyarakat, Universitas Diponegoro, Semarang Indonesia</w:t>
      </w:r>
      <w:r w:rsidRPr="002D7874">
        <w:rPr>
          <w:rFonts w:ascii="Times New Roman" w:hAnsi="Times New Roman" w:cs="Times New Roman"/>
          <w:vertAlign w:val="superscript"/>
        </w:rPr>
        <w:t>1,2,3</w:t>
      </w:r>
    </w:p>
    <w:p w14:paraId="5942E8CB" w14:textId="77777777" w:rsidR="000E492F" w:rsidRDefault="000E492F" w:rsidP="000E492F">
      <w:pPr>
        <w:spacing w:after="0" w:line="240" w:lineRule="auto"/>
        <w:rPr>
          <w:rFonts w:ascii="Times New Roman" w:hAnsi="Times New Roman" w:cs="Times New Roman"/>
          <w:b/>
          <w:bCs/>
          <w:sz w:val="20"/>
          <w:szCs w:val="20"/>
        </w:rPr>
      </w:pPr>
    </w:p>
    <w:p w14:paraId="76E992AD" w14:textId="77777777" w:rsidR="000E492F" w:rsidRPr="00B85CED" w:rsidRDefault="000E492F" w:rsidP="000E492F">
      <w:pPr>
        <w:spacing w:after="0" w:line="240" w:lineRule="auto"/>
        <w:jc w:val="both"/>
        <w:rPr>
          <w:rFonts w:ascii="Times New Roman" w:hAnsi="Times New Roman" w:cs="Times New Roman"/>
          <w:b/>
          <w:bCs/>
          <w:i/>
          <w:sz w:val="20"/>
          <w:szCs w:val="20"/>
        </w:rPr>
      </w:pPr>
      <w:r w:rsidRPr="00B85CED">
        <w:rPr>
          <w:rFonts w:ascii="Times New Roman" w:hAnsi="Times New Roman" w:cs="Times New Roman"/>
          <w:b/>
          <w:bCs/>
          <w:i/>
          <w:sz w:val="20"/>
          <w:szCs w:val="20"/>
        </w:rPr>
        <w:t>Abstract</w:t>
      </w:r>
    </w:p>
    <w:p w14:paraId="79ACFC5E" w14:textId="77777777" w:rsidR="000E492F" w:rsidRPr="00B85CED" w:rsidRDefault="000E492F" w:rsidP="000E492F">
      <w:pPr>
        <w:spacing w:after="0" w:line="240" w:lineRule="auto"/>
        <w:jc w:val="both"/>
        <w:rPr>
          <w:rFonts w:ascii="Times New Roman" w:hAnsi="Times New Roman" w:cs="Times New Roman"/>
          <w:b/>
          <w:bCs/>
          <w:i/>
          <w:sz w:val="20"/>
          <w:szCs w:val="20"/>
        </w:rPr>
      </w:pPr>
    </w:p>
    <w:p w14:paraId="7C5A965C" w14:textId="77777777" w:rsidR="000E492F" w:rsidRDefault="000E492F" w:rsidP="000E492F">
      <w:pPr>
        <w:spacing w:after="0" w:line="240" w:lineRule="auto"/>
        <w:jc w:val="both"/>
        <w:rPr>
          <w:rFonts w:ascii="Times New Roman" w:hAnsi="Times New Roman" w:cs="Times New Roman"/>
          <w:i/>
          <w:sz w:val="20"/>
          <w:szCs w:val="20"/>
          <w:lang w:val="id-ID"/>
        </w:rPr>
      </w:pPr>
      <w:r w:rsidRPr="00B85CED">
        <w:rPr>
          <w:rFonts w:ascii="Times New Roman" w:hAnsi="Times New Roman" w:cs="Times New Roman"/>
          <w:b/>
          <w:bCs/>
          <w:i/>
          <w:iCs/>
          <w:sz w:val="20"/>
          <w:szCs w:val="20"/>
        </w:rPr>
        <w:t>Background</w:t>
      </w:r>
      <w:r w:rsidRPr="00B85CED">
        <w:rPr>
          <w:rFonts w:ascii="Times New Roman" w:hAnsi="Times New Roman" w:cs="Times New Roman"/>
          <w:b/>
          <w:bCs/>
          <w:i/>
          <w:sz w:val="20"/>
          <w:szCs w:val="20"/>
        </w:rPr>
        <w:t>:</w:t>
      </w:r>
      <w:r w:rsidRPr="00B85CED">
        <w:rPr>
          <w:rFonts w:ascii="Times New Roman" w:hAnsi="Times New Roman" w:cs="Times New Roman"/>
          <w:i/>
          <w:sz w:val="20"/>
          <w:szCs w:val="20"/>
        </w:rPr>
        <w:t xml:space="preserve"> </w:t>
      </w:r>
      <w:r w:rsidRPr="001A1B0C">
        <w:rPr>
          <w:rFonts w:ascii="Times New Roman" w:hAnsi="Times New Roman" w:cs="Times New Roman"/>
          <w:i/>
          <w:sz w:val="20"/>
          <w:szCs w:val="20"/>
          <w:lang w:val="id-ID"/>
        </w:rPr>
        <w:t>Chronic obstructive pulmonary disease is the third leading cause of death in the world. At least 10-20% of chronic obstructive pulmonary disease cases are found in the work environment. One of the causes of lung function disorder suffered by workers is due to inhalation of silica dust.</w:t>
      </w:r>
    </w:p>
    <w:p w14:paraId="3A473D23" w14:textId="77777777" w:rsidR="000E492F" w:rsidRPr="00F02A00" w:rsidRDefault="000E492F" w:rsidP="000E492F">
      <w:pPr>
        <w:spacing w:after="0" w:line="240" w:lineRule="auto"/>
        <w:jc w:val="both"/>
        <w:rPr>
          <w:rFonts w:ascii="Times New Roman" w:hAnsi="Times New Roman" w:cs="Times New Roman"/>
          <w:b/>
          <w:bCs/>
          <w:i/>
          <w:iCs/>
          <w:sz w:val="20"/>
          <w:szCs w:val="20"/>
          <w:lang w:val="id-ID"/>
        </w:rPr>
      </w:pPr>
      <w:r w:rsidRPr="00B85CED">
        <w:rPr>
          <w:rFonts w:ascii="Times New Roman" w:hAnsi="Times New Roman" w:cs="Times New Roman"/>
          <w:b/>
          <w:bCs/>
          <w:i/>
          <w:iCs/>
          <w:sz w:val="20"/>
          <w:szCs w:val="20"/>
        </w:rPr>
        <w:t>Objectives:</w:t>
      </w:r>
      <w:r w:rsidRPr="00F242FA">
        <w:rPr>
          <w:rFonts w:ascii="Times New Roman" w:hAnsi="Times New Roman" w:cs="Times New Roman"/>
          <w:i/>
          <w:sz w:val="20"/>
        </w:rPr>
        <w:t>To identify the determinants of lung function disorder in workers exposed to silica dust.</w:t>
      </w:r>
    </w:p>
    <w:p w14:paraId="5A0128FA" w14:textId="77777777" w:rsidR="000E492F" w:rsidRPr="00F02A00" w:rsidRDefault="000E492F" w:rsidP="000E492F">
      <w:pPr>
        <w:spacing w:after="0" w:line="240" w:lineRule="auto"/>
        <w:jc w:val="both"/>
        <w:rPr>
          <w:rFonts w:ascii="Times New Roman" w:hAnsi="Times New Roman" w:cs="Times New Roman"/>
          <w:b/>
          <w:bCs/>
          <w:i/>
          <w:iCs/>
          <w:sz w:val="20"/>
          <w:szCs w:val="20"/>
          <w:lang w:val="id-ID"/>
        </w:rPr>
      </w:pPr>
      <w:r w:rsidRPr="00B85CED">
        <w:rPr>
          <w:rFonts w:ascii="Times New Roman" w:hAnsi="Times New Roman" w:cs="Times New Roman"/>
          <w:b/>
          <w:bCs/>
          <w:i/>
          <w:iCs/>
          <w:sz w:val="20"/>
          <w:szCs w:val="20"/>
        </w:rPr>
        <w:t xml:space="preserve">Research Metodes: </w:t>
      </w:r>
      <w:r w:rsidRPr="00F242FA">
        <w:rPr>
          <w:rFonts w:ascii="Times New Roman" w:hAnsi="Times New Roman" w:cs="Times New Roman"/>
          <w:i/>
          <w:sz w:val="20"/>
        </w:rPr>
        <w:t>Systematic quantitative  review that was implemented through a meta-analysis study with initial search results for articles matched to the title and abstract was 44 articles and it was eliminated by using inclusion criteria resulting 20 articles. The publication year of the articles was 2007-2020 and has been indexed by Garuda Dikti, SINTA, DOAJ and Scopus.</w:t>
      </w:r>
    </w:p>
    <w:p w14:paraId="798DE0AC" w14:textId="77777777" w:rsidR="000E492F" w:rsidRPr="00F02A00" w:rsidRDefault="000E492F" w:rsidP="000E492F">
      <w:pPr>
        <w:spacing w:after="0" w:line="240" w:lineRule="auto"/>
        <w:jc w:val="both"/>
        <w:rPr>
          <w:rFonts w:ascii="Times New Roman" w:hAnsi="Times New Roman" w:cs="Times New Roman"/>
          <w:b/>
          <w:bCs/>
          <w:i/>
          <w:iCs/>
          <w:sz w:val="20"/>
          <w:szCs w:val="20"/>
          <w:lang w:val="id-ID"/>
        </w:rPr>
      </w:pPr>
      <w:r w:rsidRPr="00B85CED">
        <w:rPr>
          <w:rFonts w:ascii="Times New Roman" w:hAnsi="Times New Roman" w:cs="Times New Roman"/>
          <w:b/>
          <w:bCs/>
          <w:i/>
          <w:iCs/>
          <w:sz w:val="20"/>
          <w:szCs w:val="20"/>
        </w:rPr>
        <w:t xml:space="preserve">Results: </w:t>
      </w:r>
      <w:r w:rsidRPr="00F242FA">
        <w:rPr>
          <w:rFonts w:ascii="Times New Roman" w:hAnsi="Times New Roman" w:cs="Times New Roman"/>
          <w:i/>
          <w:sz w:val="20"/>
        </w:rPr>
        <w:t>The number of samples from the combine</w:t>
      </w:r>
      <w:r>
        <w:rPr>
          <w:rFonts w:ascii="Times New Roman" w:hAnsi="Times New Roman" w:cs="Times New Roman"/>
          <w:i/>
          <w:sz w:val="20"/>
        </w:rPr>
        <w:t>d study of 20 articles was 2.</w:t>
      </w:r>
      <w:r>
        <w:rPr>
          <w:rFonts w:ascii="Times New Roman" w:hAnsi="Times New Roman" w:cs="Times New Roman"/>
          <w:i/>
          <w:sz w:val="20"/>
          <w:lang w:val="id-ID"/>
        </w:rPr>
        <w:t>561</w:t>
      </w:r>
      <w:r w:rsidRPr="00F242FA">
        <w:rPr>
          <w:rFonts w:ascii="Times New Roman" w:hAnsi="Times New Roman" w:cs="Times New Roman"/>
          <w:i/>
          <w:sz w:val="20"/>
        </w:rPr>
        <w:t xml:space="preserve"> workers that 33% of the sample had lung function disorder. The p value for each variabl</w:t>
      </w:r>
      <w:r>
        <w:rPr>
          <w:rFonts w:ascii="Times New Roman" w:hAnsi="Times New Roman" w:cs="Times New Roman"/>
          <w:i/>
          <w:sz w:val="20"/>
        </w:rPr>
        <w:t>e included age  p= 0,001, sex p</w:t>
      </w:r>
      <w:r w:rsidRPr="00F242FA">
        <w:rPr>
          <w:rFonts w:ascii="Times New Roman" w:hAnsi="Times New Roman" w:cs="Times New Roman"/>
          <w:i/>
          <w:sz w:val="20"/>
        </w:rPr>
        <w:t>= 0,854, nutritional status p= 0,033, inhaled dust level p= 0,007, working period p= 0,000, length of exposure p= 0,027, history of lung disease p= 0,880, exercise habit p= 0,098, PPE use p= 0,004, and smoking habit p= 0,014.</w:t>
      </w:r>
    </w:p>
    <w:p w14:paraId="52F12F3A" w14:textId="77777777" w:rsidR="000E492F" w:rsidRPr="00F02A00" w:rsidRDefault="000E492F" w:rsidP="000E492F">
      <w:pPr>
        <w:spacing w:after="0" w:line="240" w:lineRule="auto"/>
        <w:jc w:val="both"/>
        <w:rPr>
          <w:rFonts w:ascii="Times New Roman" w:hAnsi="Times New Roman" w:cs="Times New Roman"/>
          <w:b/>
          <w:bCs/>
          <w:i/>
          <w:iCs/>
          <w:sz w:val="20"/>
          <w:szCs w:val="20"/>
          <w:lang w:val="id-ID"/>
        </w:rPr>
      </w:pPr>
      <w:r w:rsidRPr="00B85CED">
        <w:rPr>
          <w:rFonts w:ascii="Times New Roman" w:hAnsi="Times New Roman" w:cs="Times New Roman"/>
          <w:b/>
          <w:bCs/>
          <w:i/>
          <w:iCs/>
          <w:sz w:val="20"/>
          <w:szCs w:val="20"/>
        </w:rPr>
        <w:t xml:space="preserve">Conclusion: </w:t>
      </w:r>
      <w:r w:rsidRPr="00F242FA">
        <w:rPr>
          <w:rFonts w:ascii="Times New Roman" w:hAnsi="Times New Roman" w:cs="Times New Roman"/>
          <w:i/>
          <w:sz w:val="20"/>
        </w:rPr>
        <w:t>The variables as determinant with the greatest risk of pulmonary function disorder were individual smoking habit and work environment factors.</w:t>
      </w:r>
    </w:p>
    <w:p w14:paraId="09ADB0F2" w14:textId="77777777" w:rsidR="000E492F" w:rsidRPr="001A1B0C" w:rsidRDefault="000E492F" w:rsidP="000E492F">
      <w:pPr>
        <w:spacing w:after="0" w:line="240" w:lineRule="auto"/>
        <w:jc w:val="both"/>
        <w:rPr>
          <w:rFonts w:ascii="Times New Roman" w:hAnsi="Times New Roman" w:cs="Times New Roman"/>
          <w:i/>
          <w:sz w:val="20"/>
          <w:lang w:val="id-ID"/>
        </w:rPr>
      </w:pPr>
    </w:p>
    <w:p w14:paraId="6769E477" w14:textId="77777777" w:rsidR="000E492F" w:rsidRDefault="000E492F" w:rsidP="000E492F">
      <w:pPr>
        <w:spacing w:after="0" w:line="240" w:lineRule="auto"/>
        <w:jc w:val="both"/>
        <w:rPr>
          <w:rFonts w:ascii="Times New Roman" w:hAnsi="Times New Roman" w:cs="Times New Roman"/>
          <w:b/>
          <w:bCs/>
          <w:sz w:val="20"/>
          <w:szCs w:val="20"/>
        </w:rPr>
      </w:pPr>
      <w:r w:rsidRPr="00B85CED">
        <w:rPr>
          <w:rStyle w:val="IEEEAbstractHeadingChar"/>
          <w:sz w:val="20"/>
          <w:szCs w:val="20"/>
          <w:lang w:val="id-ID"/>
        </w:rPr>
        <w:t>Key</w:t>
      </w:r>
      <w:r w:rsidRPr="00B85CED">
        <w:rPr>
          <w:rStyle w:val="IEEEAbstractHeadingChar"/>
          <w:sz w:val="20"/>
          <w:szCs w:val="20"/>
          <w:lang w:val="en-US"/>
        </w:rPr>
        <w:t>w</w:t>
      </w:r>
      <w:r w:rsidRPr="00B85CED">
        <w:rPr>
          <w:rStyle w:val="IEEEAbstractHeadingChar"/>
          <w:sz w:val="20"/>
          <w:szCs w:val="20"/>
          <w:lang w:val="id-ID"/>
        </w:rPr>
        <w:t>ords:</w:t>
      </w:r>
      <w:r w:rsidRPr="00B85CED">
        <w:rPr>
          <w:rFonts w:ascii="Times New Roman" w:hAnsi="Times New Roman" w:cs="Times New Roman"/>
          <w:i/>
          <w:sz w:val="20"/>
          <w:szCs w:val="20"/>
          <w:lang w:val="id-ID"/>
        </w:rPr>
        <w:t xml:space="preserve"> </w:t>
      </w:r>
      <w:r>
        <w:rPr>
          <w:rFonts w:ascii="Times New Roman" w:hAnsi="Times New Roman" w:cs="Times New Roman"/>
          <w:i/>
          <w:sz w:val="20"/>
          <w:szCs w:val="20"/>
          <w:lang w:val="id-ID"/>
        </w:rPr>
        <w:t>lung function disorder</w:t>
      </w:r>
      <w:r w:rsidRPr="000426A0">
        <w:rPr>
          <w:rFonts w:ascii="Times New Roman" w:hAnsi="Times New Roman" w:cs="Times New Roman"/>
          <w:i/>
          <w:sz w:val="20"/>
          <w:szCs w:val="20"/>
          <w:lang w:val="id-ID"/>
        </w:rPr>
        <w:t>; exposure to silica dust; meta-analysis</w:t>
      </w:r>
    </w:p>
    <w:p w14:paraId="646E9E0B" w14:textId="77777777" w:rsidR="002C43A2" w:rsidRDefault="002C43A2" w:rsidP="000E492F">
      <w:pPr>
        <w:spacing w:after="0" w:line="240" w:lineRule="auto"/>
        <w:jc w:val="both"/>
        <w:rPr>
          <w:rFonts w:ascii="Times New Roman" w:eastAsia="Times New Roman" w:hAnsi="Times New Roman" w:cs="Times New Roman"/>
          <w:b/>
          <w:sz w:val="20"/>
          <w:szCs w:val="20"/>
        </w:rPr>
      </w:pPr>
    </w:p>
    <w:p w14:paraId="02B1ECA8" w14:textId="77777777" w:rsidR="002C43A2" w:rsidRDefault="002C43A2" w:rsidP="000E492F">
      <w:pPr>
        <w:spacing w:after="0" w:line="240" w:lineRule="auto"/>
        <w:jc w:val="both"/>
        <w:rPr>
          <w:rFonts w:ascii="Times New Roman" w:eastAsia="Times New Roman" w:hAnsi="Times New Roman" w:cs="Times New Roman"/>
          <w:b/>
          <w:sz w:val="20"/>
          <w:szCs w:val="20"/>
        </w:rPr>
      </w:pPr>
    </w:p>
    <w:p w14:paraId="7ED0A8A4" w14:textId="77777777" w:rsidR="000E492F" w:rsidRPr="000E492F" w:rsidRDefault="000E492F" w:rsidP="000E492F">
      <w:pPr>
        <w:spacing w:after="0" w:line="240" w:lineRule="auto"/>
        <w:jc w:val="both"/>
        <w:rPr>
          <w:rFonts w:ascii="Times New Roman" w:hAnsi="Times New Roman" w:cs="Times New Roman"/>
          <w:b/>
          <w:bCs/>
          <w:i/>
          <w:iCs/>
          <w:sz w:val="20"/>
          <w:szCs w:val="20"/>
        </w:rPr>
        <w:sectPr w:rsidR="000E492F" w:rsidRPr="000E492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431" w:footer="720" w:gutter="0"/>
          <w:pgNumType w:start="1"/>
          <w:cols w:space="720"/>
          <w:titlePg/>
        </w:sectPr>
      </w:pPr>
      <w:r w:rsidRPr="000E492F">
        <w:rPr>
          <w:rFonts w:ascii="Times New Roman" w:hAnsi="Times New Roman" w:cs="Times New Roman"/>
          <w:b/>
          <w:bCs/>
          <w:i/>
          <w:iCs/>
          <w:sz w:val="20"/>
          <w:szCs w:val="20"/>
        </w:rPr>
        <w:t>Abstrak</w:t>
      </w:r>
    </w:p>
    <w:p w14:paraId="25E2A3F4" w14:textId="77777777" w:rsidR="000E492F" w:rsidRDefault="000E492F" w:rsidP="000E492F">
      <w:pPr>
        <w:spacing w:after="0" w:line="240" w:lineRule="auto"/>
        <w:jc w:val="both"/>
        <w:rPr>
          <w:rFonts w:ascii="Times New Roman" w:hAnsi="Times New Roman" w:cs="Times New Roman"/>
          <w:b/>
          <w:bCs/>
          <w:sz w:val="20"/>
          <w:szCs w:val="20"/>
        </w:rPr>
      </w:pPr>
    </w:p>
    <w:p w14:paraId="02B88250" w14:textId="77777777" w:rsidR="000E492F" w:rsidRPr="00F02A00" w:rsidRDefault="000E492F" w:rsidP="000E492F">
      <w:pPr>
        <w:spacing w:after="0" w:line="240" w:lineRule="auto"/>
        <w:jc w:val="both"/>
        <w:rPr>
          <w:rFonts w:ascii="Times New Roman" w:hAnsi="Times New Roman" w:cs="Times New Roman"/>
          <w:sz w:val="20"/>
          <w:szCs w:val="20"/>
          <w:lang w:val="id-ID"/>
        </w:rPr>
      </w:pPr>
      <w:r w:rsidRPr="000E492F">
        <w:rPr>
          <w:rFonts w:ascii="Times New Roman" w:hAnsi="Times New Roman" w:cs="Times New Roman"/>
          <w:b/>
          <w:bCs/>
          <w:i/>
          <w:sz w:val="20"/>
          <w:szCs w:val="20"/>
        </w:rPr>
        <w:t>Latar Belakang:</w:t>
      </w:r>
      <w:r w:rsidRPr="00F02A00">
        <w:rPr>
          <w:rFonts w:ascii="Times New Roman" w:hAnsi="Times New Roman" w:cs="Times New Roman"/>
          <w:sz w:val="20"/>
          <w:szCs w:val="20"/>
        </w:rPr>
        <w:t xml:space="preserve"> </w:t>
      </w:r>
      <w:r w:rsidRPr="00F02A00">
        <w:rPr>
          <w:rFonts w:ascii="Times New Roman" w:hAnsi="Times New Roman" w:cs="Times New Roman"/>
          <w:sz w:val="20"/>
          <w:szCs w:val="20"/>
          <w:lang w:val="id-ID"/>
        </w:rPr>
        <w:t>Penyakit paru obstruktif kronik menempati urutan ketiga penyebab kematian di dunia. Setidaknya sekitar 10-20% kasus penyakit paru obstuktif kronik ditemukan di lingkungan kerja. Salah satu penyebab gangguan pada fungsi paru pekerja adalah karena inhalasi debu silika.</w:t>
      </w:r>
    </w:p>
    <w:p w14:paraId="7B6BF327" w14:textId="77777777" w:rsidR="000E492F" w:rsidRPr="00F02A00" w:rsidRDefault="000E492F" w:rsidP="000E492F">
      <w:pPr>
        <w:spacing w:after="0" w:line="240" w:lineRule="auto"/>
        <w:jc w:val="both"/>
        <w:rPr>
          <w:rFonts w:ascii="Times New Roman" w:hAnsi="Times New Roman" w:cs="Times New Roman"/>
          <w:b/>
          <w:bCs/>
          <w:iCs/>
          <w:sz w:val="20"/>
          <w:szCs w:val="20"/>
        </w:rPr>
      </w:pPr>
      <w:r w:rsidRPr="000E492F">
        <w:rPr>
          <w:rFonts w:ascii="Times New Roman" w:hAnsi="Times New Roman" w:cs="Times New Roman"/>
          <w:b/>
          <w:bCs/>
          <w:i/>
          <w:sz w:val="20"/>
          <w:szCs w:val="20"/>
        </w:rPr>
        <w:t>Tujuan:</w:t>
      </w:r>
      <w:r w:rsidRPr="00F02A00">
        <w:rPr>
          <w:rFonts w:ascii="Times New Roman" w:hAnsi="Times New Roman" w:cs="Times New Roman"/>
          <w:b/>
          <w:bCs/>
          <w:iCs/>
          <w:sz w:val="20"/>
          <w:szCs w:val="20"/>
          <w:lang w:val="id-ID"/>
        </w:rPr>
        <w:t xml:space="preserve"> </w:t>
      </w:r>
      <w:r w:rsidRPr="00F02A00">
        <w:rPr>
          <w:rFonts w:ascii="Times New Roman" w:hAnsi="Times New Roman" w:cs="Times New Roman"/>
          <w:bCs/>
          <w:iCs/>
          <w:sz w:val="20"/>
          <w:szCs w:val="20"/>
        </w:rPr>
        <w:t>Mengindentifikasi determinan terjadinya gangguan fungsi paru</w:t>
      </w:r>
      <w:r w:rsidRPr="00F02A00">
        <w:rPr>
          <w:rFonts w:ascii="Times New Roman" w:hAnsi="Times New Roman" w:cs="Times New Roman"/>
          <w:bCs/>
          <w:iCs/>
          <w:sz w:val="20"/>
          <w:szCs w:val="20"/>
          <w:lang w:val="id-ID"/>
        </w:rPr>
        <w:t xml:space="preserve"> pada </w:t>
      </w:r>
      <w:r w:rsidRPr="00F02A00">
        <w:rPr>
          <w:rFonts w:ascii="Times New Roman" w:hAnsi="Times New Roman" w:cs="Times New Roman"/>
          <w:bCs/>
          <w:iCs/>
          <w:sz w:val="20"/>
          <w:szCs w:val="20"/>
        </w:rPr>
        <w:t>pekerja terpapar debu silika.</w:t>
      </w:r>
    </w:p>
    <w:p w14:paraId="775C12EE" w14:textId="77777777" w:rsidR="000E492F" w:rsidRPr="00F02A00" w:rsidRDefault="000E492F" w:rsidP="000E492F">
      <w:pPr>
        <w:spacing w:after="0" w:line="240" w:lineRule="auto"/>
        <w:jc w:val="both"/>
        <w:rPr>
          <w:rFonts w:ascii="Times New Roman" w:hAnsi="Times New Roman" w:cs="Times New Roman"/>
          <w:b/>
          <w:bCs/>
          <w:iCs/>
          <w:sz w:val="20"/>
          <w:szCs w:val="20"/>
        </w:rPr>
      </w:pPr>
      <w:r w:rsidRPr="000E492F">
        <w:rPr>
          <w:rFonts w:ascii="Times New Roman" w:hAnsi="Times New Roman" w:cs="Times New Roman"/>
          <w:b/>
          <w:bCs/>
          <w:i/>
          <w:sz w:val="20"/>
          <w:szCs w:val="20"/>
        </w:rPr>
        <w:t>Metode Penelitian:</w:t>
      </w:r>
      <w:r w:rsidRPr="00F02A00">
        <w:rPr>
          <w:rFonts w:ascii="Times New Roman" w:hAnsi="Times New Roman" w:cs="Times New Roman"/>
          <w:sz w:val="20"/>
          <w:szCs w:val="20"/>
        </w:rPr>
        <w:t xml:space="preserve">Systematic review kuantitatif melalaui studi meta analisis dengan hasil pencarian awal </w:t>
      </w:r>
      <w:r w:rsidRPr="00F02A00">
        <w:rPr>
          <w:rFonts w:ascii="Times New Roman" w:hAnsi="Times New Roman" w:cs="Times New Roman"/>
          <w:sz w:val="20"/>
          <w:szCs w:val="20"/>
          <w:lang w:val="id-ID"/>
        </w:rPr>
        <w:t xml:space="preserve">artikel sesuai judul dan abstrak adalah </w:t>
      </w:r>
      <w:r w:rsidRPr="00F02A00">
        <w:rPr>
          <w:rFonts w:ascii="Times New Roman" w:hAnsi="Times New Roman" w:cs="Times New Roman"/>
          <w:sz w:val="20"/>
          <w:szCs w:val="20"/>
        </w:rPr>
        <w:t xml:space="preserve">44 </w:t>
      </w:r>
      <w:r w:rsidRPr="00F02A00">
        <w:rPr>
          <w:rFonts w:ascii="Times New Roman" w:hAnsi="Times New Roman" w:cs="Times New Roman"/>
          <w:sz w:val="20"/>
          <w:szCs w:val="20"/>
          <w:lang w:val="id-ID"/>
        </w:rPr>
        <w:t xml:space="preserve">artikel </w:t>
      </w:r>
      <w:r w:rsidRPr="00F02A00">
        <w:rPr>
          <w:rFonts w:ascii="Times New Roman" w:hAnsi="Times New Roman" w:cs="Times New Roman"/>
          <w:sz w:val="20"/>
          <w:szCs w:val="20"/>
        </w:rPr>
        <w:t>dan dilakukan eliminasi menggunakan kriteria inklusi</w:t>
      </w:r>
      <w:r w:rsidRPr="00F02A00">
        <w:rPr>
          <w:rFonts w:ascii="Times New Roman" w:hAnsi="Times New Roman" w:cs="Times New Roman"/>
          <w:sz w:val="20"/>
          <w:szCs w:val="20"/>
          <w:lang w:val="id-ID"/>
        </w:rPr>
        <w:t xml:space="preserve"> </w:t>
      </w:r>
      <w:r w:rsidRPr="00F02A00">
        <w:rPr>
          <w:rFonts w:ascii="Times New Roman" w:hAnsi="Times New Roman" w:cs="Times New Roman"/>
          <w:sz w:val="20"/>
          <w:szCs w:val="20"/>
        </w:rPr>
        <w:t xml:space="preserve">menghasilkan 20 artikel. Tahun publikasi artikel yaitu 2007-2020 dan teindeks Portal Garuda Dikti, SINTA, DOAJ dan Scopus. </w:t>
      </w:r>
    </w:p>
    <w:p w14:paraId="224F3DA8" w14:textId="77777777" w:rsidR="000E492F" w:rsidRPr="008D4E16" w:rsidRDefault="000E492F" w:rsidP="000E492F">
      <w:pPr>
        <w:spacing w:after="0" w:line="240" w:lineRule="auto"/>
        <w:jc w:val="both"/>
        <w:rPr>
          <w:rFonts w:ascii="Times New Roman" w:hAnsi="Times New Roman" w:cs="Times New Roman"/>
          <w:b/>
          <w:bCs/>
          <w:iCs/>
          <w:sz w:val="20"/>
          <w:szCs w:val="20"/>
          <w:lang w:val="id-ID"/>
        </w:rPr>
      </w:pPr>
      <w:r w:rsidRPr="000E492F">
        <w:rPr>
          <w:rFonts w:ascii="Times New Roman" w:hAnsi="Times New Roman" w:cs="Times New Roman"/>
          <w:b/>
          <w:bCs/>
          <w:i/>
          <w:sz w:val="20"/>
          <w:szCs w:val="20"/>
        </w:rPr>
        <w:t xml:space="preserve">Hasil: </w:t>
      </w:r>
      <w:r w:rsidRPr="00F02A00">
        <w:rPr>
          <w:rFonts w:ascii="Times New Roman" w:hAnsi="Times New Roman" w:cs="Times New Roman"/>
          <w:sz w:val="20"/>
          <w:szCs w:val="20"/>
          <w:lang w:val="id-ID"/>
        </w:rPr>
        <w:t xml:space="preserve">Jumlah sampel penelitian hasil gabungan 20 artikel adalah 2.561 pekerja dan 31% dari sampel mengalami gangguan fungsi paru. </w:t>
      </w:r>
      <w:r w:rsidRPr="008D4E16">
        <w:rPr>
          <w:rFonts w:ascii="Times New Roman" w:hAnsi="Times New Roman" w:cs="Times New Roman"/>
          <w:sz w:val="20"/>
          <w:szCs w:val="20"/>
          <w:lang w:val="id-ID"/>
        </w:rPr>
        <w:t xml:space="preserve">Nilai p pada </w:t>
      </w:r>
      <w:r w:rsidRPr="00F02A00">
        <w:rPr>
          <w:rFonts w:ascii="Times New Roman" w:hAnsi="Times New Roman" w:cs="Times New Roman"/>
          <w:sz w:val="20"/>
          <w:szCs w:val="20"/>
          <w:lang w:val="id-ID"/>
        </w:rPr>
        <w:t>variabel</w:t>
      </w:r>
      <w:r w:rsidRPr="008D4E16">
        <w:rPr>
          <w:rFonts w:ascii="Times New Roman" w:hAnsi="Times New Roman" w:cs="Times New Roman"/>
          <w:sz w:val="20"/>
          <w:szCs w:val="20"/>
          <w:lang w:val="id-ID"/>
        </w:rPr>
        <w:t xml:space="preserve"> </w:t>
      </w:r>
      <w:r w:rsidRPr="00F02A00">
        <w:rPr>
          <w:rFonts w:ascii="Times New Roman" w:hAnsi="Times New Roman" w:cs="Times New Roman"/>
          <w:sz w:val="20"/>
          <w:szCs w:val="20"/>
          <w:lang w:val="id-ID"/>
        </w:rPr>
        <w:t xml:space="preserve">bebas </w:t>
      </w:r>
      <w:r w:rsidRPr="008D4E16">
        <w:rPr>
          <w:rFonts w:ascii="Times New Roman" w:hAnsi="Times New Roman" w:cs="Times New Roman"/>
          <w:sz w:val="20"/>
          <w:szCs w:val="20"/>
          <w:lang w:val="id-ID"/>
        </w:rPr>
        <w:t>antara lain yaitu umur p=0,001, jenis kelamin p=0,854, status gizi p= 0,03</w:t>
      </w:r>
      <w:r>
        <w:rPr>
          <w:rFonts w:ascii="Times New Roman" w:hAnsi="Times New Roman" w:cs="Times New Roman"/>
          <w:sz w:val="20"/>
          <w:szCs w:val="20"/>
          <w:lang w:val="id-ID"/>
        </w:rPr>
        <w:t>7</w:t>
      </w:r>
      <w:r w:rsidRPr="008D4E16">
        <w:rPr>
          <w:rFonts w:ascii="Times New Roman" w:hAnsi="Times New Roman" w:cs="Times New Roman"/>
          <w:sz w:val="20"/>
          <w:szCs w:val="20"/>
          <w:lang w:val="id-ID"/>
        </w:rPr>
        <w:t>, kadar debu terhirup p= 0,007, masa kerja p=0,000, lama paparan p=0,027, riwayat penyakit paru p= 0,</w:t>
      </w:r>
      <w:r>
        <w:rPr>
          <w:rFonts w:ascii="Times New Roman" w:hAnsi="Times New Roman" w:cs="Times New Roman"/>
          <w:sz w:val="20"/>
          <w:szCs w:val="20"/>
          <w:lang w:val="id-ID"/>
        </w:rPr>
        <w:t>101</w:t>
      </w:r>
      <w:r w:rsidRPr="008D4E16">
        <w:rPr>
          <w:rFonts w:ascii="Times New Roman" w:hAnsi="Times New Roman" w:cs="Times New Roman"/>
          <w:sz w:val="20"/>
          <w:szCs w:val="20"/>
          <w:lang w:val="id-ID"/>
        </w:rPr>
        <w:t>, kebiasaan olahraga p= 0,098, penggunaan APD p=</w:t>
      </w:r>
      <w:r w:rsidRPr="00F02A00">
        <w:rPr>
          <w:rFonts w:ascii="Times New Roman" w:hAnsi="Times New Roman" w:cs="Times New Roman"/>
          <w:sz w:val="20"/>
          <w:szCs w:val="20"/>
          <w:lang w:val="id-ID"/>
        </w:rPr>
        <w:t xml:space="preserve"> </w:t>
      </w:r>
      <w:r w:rsidRPr="008D4E16">
        <w:rPr>
          <w:rFonts w:ascii="Times New Roman" w:hAnsi="Times New Roman" w:cs="Times New Roman"/>
          <w:sz w:val="20"/>
          <w:szCs w:val="20"/>
          <w:lang w:val="id-ID"/>
        </w:rPr>
        <w:t>0,004, dan kebiasaan merokok p=0,0</w:t>
      </w:r>
      <w:r>
        <w:rPr>
          <w:rFonts w:ascii="Times New Roman" w:hAnsi="Times New Roman" w:cs="Times New Roman"/>
          <w:sz w:val="20"/>
          <w:szCs w:val="20"/>
          <w:lang w:val="id-ID"/>
        </w:rPr>
        <w:t>22</w:t>
      </w:r>
      <w:r w:rsidRPr="008D4E16">
        <w:rPr>
          <w:rFonts w:ascii="Times New Roman" w:hAnsi="Times New Roman" w:cs="Times New Roman"/>
          <w:sz w:val="20"/>
          <w:szCs w:val="20"/>
          <w:lang w:val="id-ID"/>
        </w:rPr>
        <w:t>.</w:t>
      </w:r>
    </w:p>
    <w:p w14:paraId="54FD1FFC" w14:textId="77777777" w:rsidR="000E492F" w:rsidRPr="00F02A00" w:rsidRDefault="000E492F" w:rsidP="000E492F">
      <w:pPr>
        <w:spacing w:after="0" w:line="240" w:lineRule="auto"/>
        <w:jc w:val="both"/>
        <w:rPr>
          <w:rFonts w:ascii="Times New Roman" w:hAnsi="Times New Roman" w:cs="Times New Roman"/>
          <w:b/>
          <w:bCs/>
          <w:iCs/>
          <w:sz w:val="20"/>
          <w:szCs w:val="20"/>
        </w:rPr>
      </w:pPr>
      <w:r w:rsidRPr="000E492F">
        <w:rPr>
          <w:rFonts w:ascii="Times New Roman" w:hAnsi="Times New Roman" w:cs="Times New Roman"/>
          <w:b/>
          <w:bCs/>
          <w:i/>
          <w:sz w:val="20"/>
          <w:szCs w:val="20"/>
        </w:rPr>
        <w:t>Kesimpulan:</w:t>
      </w:r>
      <w:r>
        <w:rPr>
          <w:rFonts w:ascii="Times New Roman" w:hAnsi="Times New Roman" w:cs="Times New Roman"/>
          <w:b/>
          <w:bCs/>
          <w:iCs/>
          <w:sz w:val="20"/>
          <w:szCs w:val="20"/>
        </w:rPr>
        <w:t xml:space="preserve"> </w:t>
      </w:r>
      <w:r w:rsidRPr="000426A0">
        <w:rPr>
          <w:rFonts w:ascii="Times New Roman" w:hAnsi="Times New Roman" w:cs="Times New Roman"/>
          <w:sz w:val="20"/>
          <w:szCs w:val="20"/>
        </w:rPr>
        <w:t>Variabel sebagai determinan dengan risiko terbesar terhadap terjadinya gangguan fungsi paru adalah faktor individu kebiasaan merokok dan faktor lingkungan pekerjaan masa kerja.</w:t>
      </w:r>
    </w:p>
    <w:p w14:paraId="0DC0EB1B" w14:textId="77777777" w:rsidR="000E492F" w:rsidRPr="000426A0" w:rsidRDefault="000E492F" w:rsidP="000E492F">
      <w:pPr>
        <w:spacing w:after="0" w:line="240" w:lineRule="auto"/>
        <w:jc w:val="both"/>
        <w:rPr>
          <w:rFonts w:ascii="Times New Roman" w:hAnsi="Times New Roman" w:cs="Times New Roman"/>
          <w:sz w:val="20"/>
          <w:szCs w:val="20"/>
          <w:lang w:val="id-ID"/>
        </w:rPr>
      </w:pPr>
    </w:p>
    <w:p w14:paraId="3D081525" w14:textId="77777777" w:rsidR="002C43A2" w:rsidRPr="000E492F" w:rsidRDefault="000E492F" w:rsidP="000E492F">
      <w:pPr>
        <w:spacing w:after="0" w:line="240" w:lineRule="auto"/>
        <w:jc w:val="both"/>
        <w:rPr>
          <w:rFonts w:ascii="Times New Roman" w:hAnsi="Times New Roman" w:cs="Times New Roman"/>
          <w:sz w:val="20"/>
          <w:szCs w:val="20"/>
        </w:rPr>
      </w:pPr>
      <w:r w:rsidRPr="000E492F">
        <w:rPr>
          <w:rFonts w:ascii="Times New Roman" w:hAnsi="Times New Roman" w:cs="Times New Roman"/>
          <w:b/>
          <w:bCs/>
          <w:sz w:val="20"/>
          <w:szCs w:val="20"/>
        </w:rPr>
        <w:t>Kata kunci:</w:t>
      </w:r>
      <w:r>
        <w:rPr>
          <w:rFonts w:ascii="Times New Roman" w:hAnsi="Times New Roman" w:cs="Times New Roman"/>
          <w:sz w:val="20"/>
          <w:szCs w:val="20"/>
        </w:rPr>
        <w:t xml:space="preserve"> </w:t>
      </w:r>
      <w:r w:rsidRPr="000426A0">
        <w:rPr>
          <w:rFonts w:ascii="Times New Roman" w:hAnsi="Times New Roman" w:cs="Times New Roman"/>
          <w:sz w:val="20"/>
          <w:szCs w:val="20"/>
        </w:rPr>
        <w:t xml:space="preserve">gangguan fungsi paru; paparan debu silika; meta analisis </w:t>
      </w:r>
      <w:r>
        <w:rPr>
          <w:rFonts w:ascii="Times New Roman" w:hAnsi="Times New Roman" w:cs="Times New Roman"/>
          <w:sz w:val="20"/>
          <w:szCs w:val="20"/>
        </w:rPr>
        <w:t>.</w:t>
      </w:r>
      <w:r w:rsidR="00992931">
        <w:rPr>
          <w:rFonts w:ascii="Times New Roman" w:eastAsia="Times New Roman" w:hAnsi="Times New Roman" w:cs="Times New Roman"/>
          <w:sz w:val="20"/>
          <w:szCs w:val="20"/>
        </w:rPr>
        <w:t xml:space="preserve"> </w:t>
      </w:r>
    </w:p>
    <w:p w14:paraId="7A1FF7F7" w14:textId="77777777" w:rsidR="00334922" w:rsidRDefault="00334922" w:rsidP="00334922">
      <w:pPr>
        <w:tabs>
          <w:tab w:val="left" w:pos="4770"/>
        </w:tabs>
        <w:spacing w:after="0"/>
      </w:pPr>
    </w:p>
    <w:tbl>
      <w:tblPr>
        <w:tblStyle w:val="a0"/>
        <w:tblW w:w="9039" w:type="dxa"/>
        <w:tblBorders>
          <w:top w:val="single" w:sz="8" w:space="0" w:color="000000"/>
          <w:bottom w:val="single" w:sz="8" w:space="0" w:color="000000"/>
          <w:insideH w:val="single" w:sz="4" w:space="0" w:color="95B3D7"/>
          <w:insideV w:val="single" w:sz="4" w:space="0" w:color="95B3D7"/>
        </w:tblBorders>
        <w:tblLayout w:type="fixed"/>
        <w:tblLook w:val="04A0" w:firstRow="1" w:lastRow="0" w:firstColumn="1" w:lastColumn="0" w:noHBand="0" w:noVBand="1"/>
      </w:tblPr>
      <w:tblGrid>
        <w:gridCol w:w="2133"/>
        <w:gridCol w:w="283"/>
        <w:gridCol w:w="6623"/>
      </w:tblGrid>
      <w:tr w:rsidR="00334922" w14:paraId="604621E4" w14:textId="77777777" w:rsidTr="00C6695A">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33" w:type="dxa"/>
            <w:tcBorders>
              <w:top w:val="single" w:sz="4" w:space="0" w:color="B2A1C7" w:themeColor="accent4" w:themeTint="99"/>
              <w:bottom w:val="single" w:sz="4" w:space="0" w:color="7030A0"/>
              <w:right w:val="single" w:sz="4" w:space="0" w:color="E5DFEC"/>
            </w:tcBorders>
            <w:vAlign w:val="center"/>
          </w:tcPr>
          <w:p w14:paraId="3778C288" w14:textId="77777777" w:rsidR="00334922" w:rsidRPr="00B93CA4" w:rsidRDefault="00334922" w:rsidP="00C6695A">
            <w:pPr>
              <w:tabs>
                <w:tab w:val="left" w:pos="4770"/>
              </w:tabs>
              <w:rPr>
                <w:rFonts w:ascii="Times New Roman" w:hAnsi="Times New Roman" w:cs="Times New Roman"/>
              </w:rPr>
            </w:pPr>
            <w:r w:rsidRPr="00B93CA4">
              <w:rPr>
                <w:rFonts w:ascii="Times New Roman" w:hAnsi="Times New Roman" w:cs="Times New Roman"/>
              </w:rPr>
              <w:t>DOI</w:t>
            </w:r>
          </w:p>
        </w:tc>
        <w:tc>
          <w:tcPr>
            <w:tcW w:w="283" w:type="dxa"/>
            <w:tcBorders>
              <w:top w:val="single" w:sz="4" w:space="0" w:color="B2A1C7" w:themeColor="accent4" w:themeTint="99"/>
              <w:left w:val="single" w:sz="4" w:space="0" w:color="E5DFEC"/>
              <w:bottom w:val="single" w:sz="4" w:space="0" w:color="7030A0"/>
              <w:right w:val="single" w:sz="4" w:space="0" w:color="E5DFEC"/>
            </w:tcBorders>
            <w:vAlign w:val="center"/>
          </w:tcPr>
          <w:p w14:paraId="2ECBA25D" w14:textId="77777777" w:rsidR="00334922" w:rsidRPr="00B93CA4" w:rsidRDefault="00334922" w:rsidP="00C6695A">
            <w:pPr>
              <w:tabs>
                <w:tab w:val="left" w:pos="477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rPr>
            </w:pPr>
            <w:r w:rsidRPr="00B93CA4">
              <w:rPr>
                <w:rFonts w:ascii="Times New Roman" w:hAnsi="Times New Roman" w:cs="Times New Roman"/>
              </w:rPr>
              <w:t>:</w:t>
            </w:r>
          </w:p>
        </w:tc>
        <w:tc>
          <w:tcPr>
            <w:tcW w:w="6623" w:type="dxa"/>
            <w:tcBorders>
              <w:top w:val="single" w:sz="4" w:space="0" w:color="B2A1C7" w:themeColor="accent4" w:themeTint="99"/>
              <w:left w:val="single" w:sz="4" w:space="0" w:color="E5DFEC"/>
              <w:bottom w:val="single" w:sz="4" w:space="0" w:color="7030A0"/>
            </w:tcBorders>
            <w:vAlign w:val="center"/>
          </w:tcPr>
          <w:p w14:paraId="5520A426" w14:textId="5589BF0F" w:rsidR="00334922" w:rsidRPr="00E311B4" w:rsidRDefault="00334922" w:rsidP="00C6695A">
            <w:pPr>
              <w:tabs>
                <w:tab w:val="left" w:pos="477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rPr>
            </w:pPr>
            <w:r>
              <w:rPr>
                <w:rFonts w:ascii="Times New Roman" w:hAnsi="Times New Roman" w:cs="Times New Roman"/>
                <w:color w:val="000000" w:themeColor="text1"/>
                <w:lang w:val="id-ID"/>
              </w:rPr>
              <w:t>10.24903/kujkm.v</w:t>
            </w:r>
            <w:r>
              <w:rPr>
                <w:rFonts w:ascii="Times New Roman" w:hAnsi="Times New Roman" w:cs="Times New Roman"/>
                <w:color w:val="000000" w:themeColor="text1"/>
              </w:rPr>
              <w:t>7</w:t>
            </w:r>
            <w:r>
              <w:rPr>
                <w:rFonts w:ascii="Times New Roman" w:hAnsi="Times New Roman" w:cs="Times New Roman"/>
                <w:color w:val="000000" w:themeColor="text1"/>
                <w:lang w:val="id-ID"/>
              </w:rPr>
              <w:t>i</w:t>
            </w:r>
            <w:r>
              <w:rPr>
                <w:rFonts w:ascii="Times New Roman" w:hAnsi="Times New Roman" w:cs="Times New Roman"/>
                <w:color w:val="000000" w:themeColor="text1"/>
              </w:rPr>
              <w:t>1</w:t>
            </w:r>
            <w:r>
              <w:rPr>
                <w:rFonts w:ascii="Times New Roman" w:hAnsi="Times New Roman" w:cs="Times New Roman"/>
                <w:color w:val="000000" w:themeColor="text1"/>
                <w:lang w:val="id-ID"/>
              </w:rPr>
              <w:t>.</w:t>
            </w:r>
            <w:r w:rsidR="000E492F">
              <w:rPr>
                <w:rFonts w:ascii="Times New Roman" w:hAnsi="Times New Roman" w:cs="Times New Roman"/>
                <w:color w:val="000000" w:themeColor="text1"/>
              </w:rPr>
              <w:t>11</w:t>
            </w:r>
            <w:r w:rsidR="00436A56">
              <w:rPr>
                <w:rFonts w:ascii="Times New Roman" w:hAnsi="Times New Roman" w:cs="Times New Roman"/>
                <w:color w:val="000000" w:themeColor="text1"/>
              </w:rPr>
              <w:t>80</w:t>
            </w:r>
          </w:p>
        </w:tc>
      </w:tr>
      <w:tr w:rsidR="00334922" w14:paraId="764BA46B" w14:textId="77777777" w:rsidTr="00C6695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33" w:type="dxa"/>
            <w:tcBorders>
              <w:top w:val="single" w:sz="4" w:space="0" w:color="7030A0"/>
              <w:bottom w:val="nil"/>
              <w:right w:val="single" w:sz="4" w:space="0" w:color="CCC1D9"/>
            </w:tcBorders>
            <w:shd w:val="clear" w:color="auto" w:fill="E5DFEC"/>
            <w:vAlign w:val="center"/>
          </w:tcPr>
          <w:p w14:paraId="7D8F0ABB" w14:textId="77777777" w:rsidR="00334922" w:rsidRPr="00B93CA4" w:rsidRDefault="00334922" w:rsidP="00C6695A">
            <w:pPr>
              <w:tabs>
                <w:tab w:val="left" w:pos="4770"/>
              </w:tabs>
              <w:rPr>
                <w:rFonts w:ascii="Times New Roman" w:hAnsi="Times New Roman" w:cs="Times New Roman"/>
              </w:rPr>
            </w:pPr>
            <w:r w:rsidRPr="00B93CA4">
              <w:rPr>
                <w:rFonts w:ascii="Times New Roman" w:hAnsi="Times New Roman" w:cs="Times New Roman"/>
              </w:rPr>
              <w:t>Received</w:t>
            </w:r>
          </w:p>
        </w:tc>
        <w:tc>
          <w:tcPr>
            <w:tcW w:w="283" w:type="dxa"/>
            <w:tcBorders>
              <w:top w:val="single" w:sz="4" w:space="0" w:color="7030A0"/>
              <w:left w:val="single" w:sz="4" w:space="0" w:color="CCC1D9"/>
              <w:bottom w:val="nil"/>
              <w:right w:val="single" w:sz="4" w:space="0" w:color="CCC1D9"/>
            </w:tcBorders>
            <w:shd w:val="clear" w:color="auto" w:fill="E5DFEC"/>
            <w:vAlign w:val="center"/>
          </w:tcPr>
          <w:p w14:paraId="739B9F24" w14:textId="77777777" w:rsidR="00334922" w:rsidRPr="00B93CA4" w:rsidRDefault="00334922" w:rsidP="00C6695A">
            <w:pPr>
              <w:tabs>
                <w:tab w:val="left" w:pos="477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93CA4">
              <w:rPr>
                <w:rFonts w:ascii="Times New Roman" w:hAnsi="Times New Roman" w:cs="Times New Roman"/>
              </w:rPr>
              <w:t>:</w:t>
            </w:r>
          </w:p>
        </w:tc>
        <w:tc>
          <w:tcPr>
            <w:tcW w:w="6623" w:type="dxa"/>
            <w:tcBorders>
              <w:top w:val="single" w:sz="4" w:space="0" w:color="7030A0"/>
              <w:left w:val="single" w:sz="4" w:space="0" w:color="CCC1D9"/>
              <w:bottom w:val="nil"/>
            </w:tcBorders>
            <w:shd w:val="clear" w:color="auto" w:fill="E5DFEC"/>
            <w:vAlign w:val="center"/>
          </w:tcPr>
          <w:p w14:paraId="343527FB" w14:textId="77777777" w:rsidR="00334922" w:rsidRPr="00E311B4" w:rsidRDefault="00334922" w:rsidP="00C6695A">
            <w:pPr>
              <w:tabs>
                <w:tab w:val="left" w:pos="477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October 2020</w:t>
            </w:r>
          </w:p>
        </w:tc>
      </w:tr>
      <w:tr w:rsidR="00334922" w14:paraId="26ABBF30" w14:textId="77777777" w:rsidTr="00C6695A">
        <w:trPr>
          <w:trHeight w:val="318"/>
        </w:trPr>
        <w:tc>
          <w:tcPr>
            <w:cnfStyle w:val="001000000000" w:firstRow="0" w:lastRow="0" w:firstColumn="1" w:lastColumn="0" w:oddVBand="0" w:evenVBand="0" w:oddHBand="0" w:evenHBand="0" w:firstRowFirstColumn="0" w:firstRowLastColumn="0" w:lastRowFirstColumn="0" w:lastRowLastColumn="0"/>
            <w:tcW w:w="2133" w:type="dxa"/>
            <w:tcBorders>
              <w:top w:val="nil"/>
              <w:bottom w:val="nil"/>
              <w:right w:val="single" w:sz="4" w:space="0" w:color="CCC1D9"/>
            </w:tcBorders>
            <w:vAlign w:val="center"/>
          </w:tcPr>
          <w:p w14:paraId="4EEF8DB6" w14:textId="77777777" w:rsidR="00334922" w:rsidRPr="00B93CA4" w:rsidRDefault="00334922" w:rsidP="00C6695A">
            <w:pPr>
              <w:tabs>
                <w:tab w:val="left" w:pos="4770"/>
              </w:tabs>
              <w:rPr>
                <w:rFonts w:ascii="Times New Roman" w:hAnsi="Times New Roman" w:cs="Times New Roman"/>
              </w:rPr>
            </w:pPr>
            <w:r w:rsidRPr="00B93CA4">
              <w:rPr>
                <w:rFonts w:ascii="Times New Roman" w:hAnsi="Times New Roman" w:cs="Times New Roman"/>
              </w:rPr>
              <w:t>Accepted</w:t>
            </w:r>
          </w:p>
        </w:tc>
        <w:tc>
          <w:tcPr>
            <w:tcW w:w="283" w:type="dxa"/>
            <w:tcBorders>
              <w:top w:val="nil"/>
              <w:left w:val="single" w:sz="4" w:space="0" w:color="CCC1D9"/>
              <w:bottom w:val="nil"/>
              <w:right w:val="single" w:sz="4" w:space="0" w:color="CCC1D9"/>
            </w:tcBorders>
            <w:vAlign w:val="center"/>
          </w:tcPr>
          <w:p w14:paraId="571C6E3C" w14:textId="77777777" w:rsidR="00334922" w:rsidRPr="00B93CA4" w:rsidRDefault="00334922" w:rsidP="00C6695A">
            <w:pPr>
              <w:tabs>
                <w:tab w:val="left" w:pos="477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93CA4">
              <w:rPr>
                <w:rFonts w:ascii="Times New Roman" w:hAnsi="Times New Roman" w:cs="Times New Roman"/>
              </w:rPr>
              <w:t>:</w:t>
            </w:r>
          </w:p>
        </w:tc>
        <w:tc>
          <w:tcPr>
            <w:tcW w:w="6623" w:type="dxa"/>
            <w:tcBorders>
              <w:top w:val="nil"/>
              <w:left w:val="single" w:sz="4" w:space="0" w:color="CCC1D9"/>
              <w:bottom w:val="nil"/>
            </w:tcBorders>
            <w:vAlign w:val="center"/>
          </w:tcPr>
          <w:p w14:paraId="78BDDBF2" w14:textId="77777777" w:rsidR="00334922" w:rsidRPr="00B93CA4" w:rsidRDefault="00334922" w:rsidP="00C6695A">
            <w:pPr>
              <w:tabs>
                <w:tab w:val="left" w:pos="477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id-ID"/>
              </w:rPr>
            </w:pPr>
            <w:r>
              <w:rPr>
                <w:rFonts w:ascii="Times New Roman" w:hAnsi="Times New Roman" w:cs="Times New Roman"/>
              </w:rPr>
              <w:t>October 2020</w:t>
            </w:r>
          </w:p>
        </w:tc>
      </w:tr>
      <w:tr w:rsidR="00334922" w14:paraId="3779443E" w14:textId="77777777" w:rsidTr="00C6695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133" w:type="dxa"/>
            <w:tcBorders>
              <w:top w:val="nil"/>
              <w:bottom w:val="nil"/>
              <w:right w:val="single" w:sz="4" w:space="0" w:color="CCC1D9"/>
            </w:tcBorders>
            <w:shd w:val="clear" w:color="auto" w:fill="E5DFEC"/>
            <w:vAlign w:val="center"/>
          </w:tcPr>
          <w:p w14:paraId="25D25A0C" w14:textId="77777777" w:rsidR="00334922" w:rsidRPr="00B93CA4" w:rsidRDefault="00334922" w:rsidP="00C6695A">
            <w:pPr>
              <w:tabs>
                <w:tab w:val="left" w:pos="4770"/>
              </w:tabs>
              <w:rPr>
                <w:rFonts w:ascii="Times New Roman" w:hAnsi="Times New Roman" w:cs="Times New Roman"/>
              </w:rPr>
            </w:pPr>
            <w:r w:rsidRPr="00B93CA4">
              <w:rPr>
                <w:rFonts w:ascii="Times New Roman" w:hAnsi="Times New Roman" w:cs="Times New Roman"/>
              </w:rPr>
              <w:t>Published</w:t>
            </w:r>
          </w:p>
        </w:tc>
        <w:tc>
          <w:tcPr>
            <w:tcW w:w="283" w:type="dxa"/>
            <w:tcBorders>
              <w:top w:val="nil"/>
              <w:left w:val="single" w:sz="4" w:space="0" w:color="CCC1D9"/>
              <w:bottom w:val="nil"/>
              <w:right w:val="single" w:sz="4" w:space="0" w:color="CCC1D9"/>
            </w:tcBorders>
            <w:shd w:val="clear" w:color="auto" w:fill="E5DFEC"/>
            <w:vAlign w:val="center"/>
          </w:tcPr>
          <w:p w14:paraId="11D54E63" w14:textId="77777777" w:rsidR="00334922" w:rsidRPr="00B93CA4" w:rsidRDefault="00334922" w:rsidP="00C6695A">
            <w:pPr>
              <w:tabs>
                <w:tab w:val="left" w:pos="477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93CA4">
              <w:rPr>
                <w:rFonts w:ascii="Times New Roman" w:hAnsi="Times New Roman" w:cs="Times New Roman"/>
              </w:rPr>
              <w:t>:</w:t>
            </w:r>
          </w:p>
        </w:tc>
        <w:tc>
          <w:tcPr>
            <w:tcW w:w="6623" w:type="dxa"/>
            <w:tcBorders>
              <w:top w:val="nil"/>
              <w:left w:val="single" w:sz="4" w:space="0" w:color="CCC1D9"/>
              <w:bottom w:val="nil"/>
            </w:tcBorders>
            <w:shd w:val="clear" w:color="auto" w:fill="E5DFEC"/>
            <w:vAlign w:val="center"/>
          </w:tcPr>
          <w:p w14:paraId="3F2CDF24" w14:textId="77777777" w:rsidR="00334922" w:rsidRPr="00E311B4" w:rsidRDefault="00334922" w:rsidP="00C6695A">
            <w:pPr>
              <w:tabs>
                <w:tab w:val="left" w:pos="477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June 2021</w:t>
            </w:r>
          </w:p>
        </w:tc>
      </w:tr>
      <w:tr w:rsidR="00334922" w14:paraId="65F9D379" w14:textId="77777777" w:rsidTr="00C6695A">
        <w:trPr>
          <w:trHeight w:val="318"/>
        </w:trPr>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nil"/>
            </w:tcBorders>
            <w:shd w:val="clear" w:color="auto" w:fill="auto"/>
            <w:vAlign w:val="center"/>
          </w:tcPr>
          <w:p w14:paraId="423BC209" w14:textId="77777777" w:rsidR="00334922" w:rsidRDefault="00334922" w:rsidP="00C6695A">
            <w:pPr>
              <w:tabs>
                <w:tab w:val="left" w:pos="4770"/>
              </w:tabs>
              <w:jc w:val="center"/>
              <w:rPr>
                <w:rFonts w:ascii="Times New Roman" w:eastAsia="Times New Roman" w:hAnsi="Times New Roman" w:cs="Times New Roman"/>
              </w:rPr>
            </w:pPr>
            <w:r>
              <w:rPr>
                <w:rFonts w:ascii="Times New Roman" w:eastAsia="Times New Roman" w:hAnsi="Times New Roman" w:cs="Times New Roman"/>
              </w:rPr>
              <w:t>Copyright Notice</w:t>
            </w:r>
          </w:p>
          <w:p w14:paraId="098FA000" w14:textId="77777777" w:rsidR="00334922" w:rsidRDefault="00334922" w:rsidP="00C6695A">
            <w:pPr>
              <w:tabs>
                <w:tab w:val="left" w:pos="4770"/>
              </w:tabs>
              <w:jc w:val="center"/>
              <w:rPr>
                <w:rFonts w:ascii="Times New Roman" w:eastAsia="Times New Roman" w:hAnsi="Times New Roman" w:cs="Times New Roman"/>
              </w:rPr>
            </w:pPr>
            <w:r>
              <w:rPr>
                <w:noProof/>
                <w:color w:val="111111"/>
              </w:rPr>
              <w:drawing>
                <wp:inline distT="0" distB="0" distL="0" distR="0" wp14:anchorId="06CD4D6E" wp14:editId="0D201EB3">
                  <wp:extent cx="838200" cy="297180"/>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838200" cy="297180"/>
                          </a:xfrm>
                          <a:prstGeom prst="rect">
                            <a:avLst/>
                          </a:prstGeom>
                          <a:ln/>
                        </pic:spPr>
                      </pic:pic>
                    </a:graphicData>
                  </a:graphic>
                </wp:inline>
              </w:drawing>
            </w:r>
          </w:p>
        </w:tc>
      </w:tr>
      <w:tr w:rsidR="00334922" w14:paraId="0222A9AB" w14:textId="77777777" w:rsidTr="00C6695A">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nil"/>
            </w:tcBorders>
            <w:vAlign w:val="center"/>
          </w:tcPr>
          <w:p w14:paraId="3C32C0FE" w14:textId="77777777" w:rsidR="00334922" w:rsidRDefault="00334922" w:rsidP="00C6695A">
            <w:pPr>
              <w:pBdr>
                <w:top w:val="nil"/>
                <w:left w:val="nil"/>
                <w:bottom w:val="nil"/>
                <w:right w:val="nil"/>
                <w:between w:val="nil"/>
              </w:pBdr>
              <w:shd w:val="clear" w:color="auto" w:fill="FFFFFF"/>
              <w:tabs>
                <w:tab w:val="left" w:pos="4770"/>
              </w:tabs>
              <w:jc w:val="center"/>
              <w:rPr>
                <w:rFonts w:ascii="Times New Roman" w:eastAsia="Times New Roman" w:hAnsi="Times New Roman" w:cs="Times New Roman"/>
                <w:color w:val="111111"/>
                <w:sz w:val="18"/>
                <w:szCs w:val="18"/>
              </w:rPr>
            </w:pPr>
            <w:r>
              <w:rPr>
                <w:rFonts w:ascii="Times New Roman" w:eastAsia="Times New Roman" w:hAnsi="Times New Roman" w:cs="Times New Roman"/>
                <w:b w:val="0"/>
                <w:color w:val="111111"/>
                <w:sz w:val="18"/>
                <w:szCs w:val="18"/>
              </w:rPr>
              <w:t xml:space="preserve">This work is licensed under </w:t>
            </w:r>
            <w:hyperlink r:id="rId19">
              <w:r>
                <w:rPr>
                  <w:rFonts w:ascii="Times New Roman" w:eastAsia="Times New Roman" w:hAnsi="Times New Roman" w:cs="Times New Roman"/>
                  <w:b w:val="0"/>
                  <w:color w:val="7030A0"/>
                  <w:sz w:val="18"/>
                  <w:szCs w:val="18"/>
                  <w:u w:val="single"/>
                </w:rPr>
                <w:t>Creative Commons Attribution 4.0 International License</w:t>
              </w:r>
            </w:hyperlink>
            <w:r>
              <w:rPr>
                <w:rFonts w:ascii="Times New Roman" w:eastAsia="Times New Roman" w:hAnsi="Times New Roman" w:cs="Times New Roman"/>
                <w:b w:val="0"/>
                <w:color w:val="7030A0"/>
                <w:sz w:val="18"/>
                <w:szCs w:val="18"/>
              </w:rPr>
              <w:t>.</w:t>
            </w:r>
          </w:p>
        </w:tc>
      </w:tr>
      <w:tr w:rsidR="00334922" w14:paraId="01A00B4E" w14:textId="77777777" w:rsidTr="00C6695A">
        <w:trPr>
          <w:trHeight w:val="70"/>
        </w:trPr>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single" w:sz="4" w:space="0" w:color="CCC1D9"/>
            </w:tcBorders>
            <w:vAlign w:val="center"/>
          </w:tcPr>
          <w:p w14:paraId="06D3ACFD" w14:textId="77777777" w:rsidR="00334922" w:rsidRDefault="00334922" w:rsidP="00C6695A">
            <w:pPr>
              <w:tabs>
                <w:tab w:val="left" w:pos="4770"/>
              </w:tabs>
              <w:jc w:val="center"/>
              <w:rPr>
                <w:rFonts w:ascii="Arimo" w:eastAsia="Arimo" w:hAnsi="Arimo" w:cs="Arimo"/>
                <w:sz w:val="16"/>
                <w:szCs w:val="16"/>
              </w:rPr>
            </w:pPr>
            <w:r>
              <w:rPr>
                <w:rFonts w:ascii="Arimo" w:eastAsia="Arimo" w:hAnsi="Arimo" w:cs="Arimo"/>
                <w:sz w:val="16"/>
                <w:szCs w:val="16"/>
              </w:rPr>
              <w:t>P-ISSN: 2477-1880  E-ISSN: 2502-6623</w:t>
            </w:r>
          </w:p>
        </w:tc>
      </w:tr>
    </w:tbl>
    <w:p w14:paraId="73DE6BF1" w14:textId="77777777" w:rsidR="00334922" w:rsidRDefault="00334922" w:rsidP="00334922">
      <w:pPr>
        <w:tabs>
          <w:tab w:val="left" w:pos="4770"/>
        </w:tabs>
        <w:spacing w:after="0" w:line="360" w:lineRule="auto"/>
        <w:jc w:val="both"/>
        <w:rPr>
          <w:rFonts w:ascii="Helvetica Neue" w:eastAsia="Helvetica Neue" w:hAnsi="Helvetica Neue" w:cs="Helvetica Neue"/>
          <w:color w:val="000000"/>
          <w:highlight w:val="white"/>
        </w:rPr>
      </w:pPr>
    </w:p>
    <w:p w14:paraId="36DFEB7A" w14:textId="77777777" w:rsidR="00334922" w:rsidRPr="00436A56" w:rsidRDefault="00334922" w:rsidP="00334922">
      <w:pPr>
        <w:spacing w:after="0"/>
        <w:rPr>
          <w:lang w:val="en-ID"/>
        </w:rPr>
        <w:sectPr w:rsidR="00334922" w:rsidRPr="00436A56">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440" w:right="1440" w:bottom="1440" w:left="1440" w:header="431" w:footer="720" w:gutter="0"/>
          <w:pgNumType w:start="1"/>
          <w:cols w:space="720"/>
          <w:titlePg/>
        </w:sectPr>
      </w:pPr>
    </w:p>
    <w:p w14:paraId="4759673C" w14:textId="77777777" w:rsidR="000E492F" w:rsidRDefault="000E492F">
      <w:pPr>
        <w:pStyle w:val="Heading2"/>
        <w:spacing w:before="0"/>
        <w:rPr>
          <w:rFonts w:ascii="Times New Roman" w:eastAsia="Times New Roman" w:hAnsi="Times New Roman" w:cs="Times New Roman"/>
          <w:sz w:val="24"/>
          <w:szCs w:val="24"/>
        </w:rPr>
      </w:pPr>
    </w:p>
    <w:p w14:paraId="7DDAFEF3" w14:textId="77777777" w:rsidR="008C11A1" w:rsidRDefault="008C11A1">
      <w:pPr>
        <w:pStyle w:val="Heading2"/>
        <w:spacing w:before="0"/>
        <w:rPr>
          <w:rFonts w:ascii="Times New Roman" w:eastAsia="Times New Roman" w:hAnsi="Times New Roman" w:cs="Times New Roman"/>
          <w:sz w:val="24"/>
          <w:szCs w:val="24"/>
        </w:rPr>
        <w:sectPr w:rsidR="008C11A1" w:rsidSect="008C11A1">
          <w:type w:val="continuous"/>
          <w:pgSz w:w="11906" w:h="16838"/>
          <w:pgMar w:top="1440" w:right="1440" w:bottom="1440" w:left="1440" w:header="431" w:footer="720" w:gutter="0"/>
          <w:pgNumType w:start="99"/>
          <w:cols w:num="2" w:space="720"/>
          <w:titlePg/>
          <w:docGrid w:linePitch="299"/>
        </w:sectPr>
      </w:pPr>
    </w:p>
    <w:p w14:paraId="0EE21CE6" w14:textId="77777777" w:rsidR="000E492F" w:rsidRDefault="000E492F" w:rsidP="000E492F">
      <w:pPr>
        <w:pStyle w:val="Heading2"/>
        <w:numPr>
          <w:ilvl w:val="1"/>
          <w:numId w:val="0"/>
        </w:numPr>
        <w:spacing w:before="0"/>
        <w:rPr>
          <w:rFonts w:ascii="Times New Roman" w:hAnsi="Times New Roman" w:cs="Times New Roman"/>
          <w:sz w:val="24"/>
          <w:szCs w:val="24"/>
        </w:rPr>
      </w:pPr>
      <w:r>
        <w:rPr>
          <w:rFonts w:ascii="Times New Roman" w:hAnsi="Times New Roman" w:cs="Times New Roman"/>
          <w:bCs/>
          <w:sz w:val="24"/>
          <w:szCs w:val="24"/>
        </w:rPr>
        <w:lastRenderedPageBreak/>
        <w:t>PENDAHULUAN</w:t>
      </w:r>
    </w:p>
    <w:p w14:paraId="137B633F" w14:textId="77777777" w:rsidR="000E492F" w:rsidRPr="00A66FC3" w:rsidRDefault="000E492F" w:rsidP="000E492F">
      <w:pPr>
        <w:spacing w:after="0" w:line="360" w:lineRule="auto"/>
        <w:ind w:firstLine="709"/>
        <w:jc w:val="both"/>
        <w:rPr>
          <w:rFonts w:ascii="Times New Roman" w:hAnsi="Times New Roman" w:cs="Times New Roman"/>
          <w:sz w:val="24"/>
          <w:szCs w:val="24"/>
        </w:rPr>
      </w:pPr>
      <w:r w:rsidRPr="00A66FC3">
        <w:rPr>
          <w:rFonts w:ascii="Times New Roman" w:hAnsi="Times New Roman" w:cs="Times New Roman"/>
          <w:sz w:val="24"/>
          <w:szCs w:val="24"/>
        </w:rPr>
        <w:t xml:space="preserve">Penyakit Paru Obstruktif Kronik (PPOK) adalah penyebab kematian tertinggi ketiga di dunia. Data </w:t>
      </w:r>
      <w:r w:rsidRPr="00A66FC3">
        <w:rPr>
          <w:rFonts w:ascii="Times New Roman" w:hAnsi="Times New Roman" w:cs="Times New Roman"/>
          <w:i/>
          <w:sz w:val="24"/>
          <w:szCs w:val="24"/>
        </w:rPr>
        <w:t>World Health Organization</w:t>
      </w:r>
      <w:r w:rsidRPr="00A66FC3">
        <w:rPr>
          <w:rFonts w:ascii="Times New Roman" w:hAnsi="Times New Roman" w:cs="Times New Roman"/>
          <w:sz w:val="24"/>
          <w:szCs w:val="24"/>
        </w:rPr>
        <w:t xml:space="preserve"> tahun 2000-2016 menunjukkan bahwa setidaknya sekitar 3,1 juta jiwa di seluruh dunia meninggal karena PPOK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{"citationItems":[{"id":"ITEM-1","itemData":{"author":[{"dropping-particle":"","family":"WHO","given":"","non-dropping-particle":"","parse-names":false,"suffix":""}],"id":"ITEM-1","issued":{"date-parts":[["2016"]]},"publisher-place":"Geneva","title":"Global Health Estimates 2016: Deaths by Cause, Age, Sex, by Cauntri and by Region 2000-2016","type":"report"},"uris":["http://www.mendeley.com/documents/?uuid=4fe25d27-6d01-47a9-9520-3efea048110b"]}],"mendeley":{"formattedCitation":"(WHO, 2016)","plainTextFormattedCitation":"(WHO, 2016)","previouslyFormattedCitation":"(WHO, 2016)"},"properties":{"noteIndex":0},"schema":"https://github.com/citation-style-language/schema/raw/master/csl-citation.json"}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w:t>
      </w:r>
      <w:r w:rsidRPr="00A66FC3">
        <w:rPr>
          <w:rFonts w:ascii="Times New Roman" w:hAnsi="Times New Roman" w:cs="Times New Roman"/>
          <w:i/>
          <w:noProof/>
          <w:sz w:val="24"/>
          <w:szCs w:val="24"/>
        </w:rPr>
        <w:t>WHO</w:t>
      </w:r>
      <w:r w:rsidRPr="00A66FC3">
        <w:rPr>
          <w:rFonts w:ascii="Times New Roman" w:hAnsi="Times New Roman" w:cs="Times New Roman"/>
          <w:noProof/>
          <w:sz w:val="24"/>
          <w:szCs w:val="24"/>
        </w:rPr>
        <w:t>, 2016)</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 xml:space="preserve">. Studi beban penyakit global melaporkan prevalensi PPOK sebanyak 251 juta kasus terjadi pada tahun 2016 dan lebih dari 90% kasus terjadi di negara-negara dengan penghasilan rendah maupun menengah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Mathers","given":"CD","non-dropping-particle":"","parse-names":false,"suffix":""},{"dropping-particle":"","family":"Loncar","given":"D","non-dropping-particle":"","parse-names":false,"suffix":""}],"container-title":"PLoS Medicine","id":"ITEM-1","issued":{"date-parts":[["2006"]]},"page":"209-224","title":"Projections of Global Mortality and Burden of Disease from 2002 to 2030","type":"article-journal"},"uris":["http://www.mendeley.com/documents/?uuid=9f1a9700-cd7e-43b8-bf81-457cb1286e64"]}],"mendeley":{"formattedCitation":"(Mathers &amp; Loncar, 2006)","plainTextFormattedCitation":"(Mathers &amp; Loncar, 2006)","previouslyFormattedCitation":"(Mathers &amp; Loncar, 2006)"},"properties":{"noteIndex":0},"schema":"https://github.com/citation-style-language/schema/raw/master/csl-citation.json"}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(Mathers &amp; Loncar, 2006)</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 xml:space="preserve">. Penyakit ini ditandai dengan adanya hambatan pada aliran udara yang bersifat persisten dan progresif sehingga mengakibatkan rusaknya parenkim paru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{"citationItems":[{"id":"ITEM-1","itemData":{"author":[{"dropping-particle":"","family":"Soeroto","given":"Arto Yuwono","non-dropping-particle":"","parse-names":false,"suffix":""},{"dropping-particle":"","family":"Suryadinata","given":"Hendarsyah","non-dropping-particle":"","parse-names":false,"suffix":""}],"container-title":"Ina J Chest Crit an Emerg Med","id":"ITEM-1","issue":"2","issued":{"date-parts":[["2014"]]},"title":"Penyakit Paru Obstruktif Kronik","type":"article-journal","volume":"1"},"uris":["http://www.mendeley.com/documents/?uuid=f0111bf2-68d4-4864-9f35-725eb3d715bd"]}],"mendeley":{"formattedCitation":"(Soeroto &amp; Suryadinata, 2014)","plainTextFormattedCitation":"(Soeroto &amp; Suryadinata, 2014)","previouslyFormattedCitation":"(Soeroto &amp; Suryadinata, 2014)"},"properties":{"noteIndex":0},"schema":"https://github.com/citation-style-language/schema/raw/master/csl-citation.json"}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(Soeroto &amp; Suryadinata, 2014)</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w:t>
      </w:r>
    </w:p>
    <w:p w14:paraId="7F9B2A7F" w14:textId="77777777" w:rsidR="000E492F" w:rsidRPr="00A66FC3" w:rsidRDefault="000E492F" w:rsidP="000E492F">
      <w:pPr>
        <w:spacing w:after="0" w:line="360" w:lineRule="auto"/>
        <w:ind w:firstLine="709"/>
        <w:jc w:val="both"/>
        <w:rPr>
          <w:rFonts w:ascii="Times New Roman" w:hAnsi="Times New Roman" w:cs="Times New Roman"/>
          <w:sz w:val="24"/>
          <w:szCs w:val="24"/>
        </w:rPr>
      </w:pPr>
      <w:r w:rsidRPr="00A66FC3">
        <w:rPr>
          <w:rFonts w:ascii="Times New Roman" w:hAnsi="Times New Roman" w:cs="Times New Roman"/>
          <w:sz w:val="24"/>
          <w:szCs w:val="24"/>
        </w:rPr>
        <w:t xml:space="preserve">Sekitar 10-20% kasus penyakit paru obstruktif kronik terjadi karena paparan pekerjaan maupun lingkungan kerja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{"citationItems":[{"id":"ITEM-1","itemData":{"author":[{"dropping-particle":"","family":"Laine","given":"Christine","non-dropping-particle":"","parse-names":false,"suffix":""},{"dropping-particle":"","family":"Goldmann","given":"David R.","non-dropping-particle":"","parse-names":false,"suffix":""}],"container-title":"American College of Physicians","id":"ITEM-1","issued":{"date-parts":[["2009"]]},"publisher-place":"Philadelphia. United States of America","title":"In The Clinic Practical Information About Common Health Problems","type":"book"},"uris":["http://www.mendeley.com/documents/?uuid=fabfbdc2-a428-4928-bad9-a19ba69b7cd3"]}],"mendeley":{"formattedCitation":"(Laine &amp; Goldmann, 2009)","plainTextFormattedCitation":"(Laine &amp; Goldmann, 2009)","previouslyFormattedCitation":"(Laine &amp; Goldmann, 2009)"},"properties":{"noteIndex":0},"schema":"https://github.com/citation-style-language/schema/raw/master/csl-citation.json"}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(Laine &amp; Goldmann, 2009)</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 xml:space="preserve">. </w:t>
      </w:r>
      <w:r w:rsidRPr="00A66FC3">
        <w:rPr>
          <w:rFonts w:ascii="Times New Roman" w:hAnsi="Times New Roman" w:cs="Times New Roman"/>
          <w:i/>
          <w:sz w:val="24"/>
          <w:szCs w:val="24"/>
        </w:rPr>
        <w:t>International Labour Organization</w:t>
      </w:r>
      <w:r w:rsidRPr="00A66FC3">
        <w:rPr>
          <w:rFonts w:ascii="Times New Roman" w:hAnsi="Times New Roman" w:cs="Times New Roman"/>
          <w:sz w:val="24"/>
          <w:szCs w:val="24"/>
        </w:rPr>
        <w:t xml:space="preserve"> juga menyatakan bahwa penyakit paru kronik termasuk ke dalam penyakit akibat kerja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{"citationItems":[{"id":"ITEM-1","itemData":{"author":[{"dropping-particle":"","family":"ILO","given":"","non-dropping-particle":"","parse-names":false,"suffix":""}],"id":"ITEM-1","issued":{"date-parts":[["2010"]]},"publisher-place":"Jakarta","title":"Rekomendasi Mengenai Daftar Penyakit Akibat Kerja dan Rekaman Serta Notifikasi Kecelakaan dan Penyakit Akibat Kerja (Revisi 2010)","type":"report"},"uris":["http://www.mendeley.com/documents/?uuid=5abb1ba7-881a-4a98-a6fb-c29d728db2e0"]}],"mendeley":{"formattedCitation":"(ILO, 2010)","plainTextFormattedCitation":"(ILO, 2010)","previouslyFormattedCitation":"(ILO, 2010)"},"properties":{"noteIndex":0},"schema":"https://github.com/citation-style-language/schema/raw/master/csl-citation.json"}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w:t>
      </w:r>
      <w:r w:rsidRPr="00A66FC3">
        <w:rPr>
          <w:rFonts w:ascii="Times New Roman" w:hAnsi="Times New Roman" w:cs="Times New Roman"/>
          <w:i/>
          <w:noProof/>
          <w:sz w:val="24"/>
          <w:szCs w:val="24"/>
        </w:rPr>
        <w:t>ILO</w:t>
      </w:r>
      <w:r w:rsidRPr="00A66FC3">
        <w:rPr>
          <w:rFonts w:ascii="Times New Roman" w:hAnsi="Times New Roman" w:cs="Times New Roman"/>
          <w:noProof/>
          <w:sz w:val="24"/>
          <w:szCs w:val="24"/>
        </w:rPr>
        <w:t>, 2010)</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 xml:space="preserve">. Insiden rata-rata penyakit paru akibat kerja menunjukkan bahwa sekitar satu kasus terjadi pada 1000 pekerja setiap tahunnya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{"citationItems":[{"id":"ITEM-1","itemData":{"author":[{"dropping-particle":"","family":"Depkes RI","given":"","non-dropping-particle":"","parse-names":false,"suffix":""}],"id":"ITEM-1","issued":{"date-parts":[["2005"]]},"publisher":"Departemen Kesehatan Republik Indonesia","publisher-place":"Jakarta","title":"Profil Masalah Kesehatan Pekerja","type":"book"},"uris":["http://www.mendeley.com/documents/?uuid=f1b3f2b8-46d8-4fe1-b3c1-55061a2d100c"]}],"mendeley":{"formattedCitation":"(Depkes RI, 2005)","plainTextFormattedCitation":"(Depkes RI, 2005)","previouslyFormattedCitation":"(Depkes RI, 2005)"},"properties":{"noteIndex":0},"schema":"https://github.com/citation-style-language/schema/raw/master/csl-citation.json"}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(Depkes RI, 2005)</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w:t>
      </w:r>
    </w:p>
    <w:p w14:paraId="7EBA3654" w14:textId="77777777" w:rsidR="000E492F" w:rsidRPr="00A66FC3" w:rsidRDefault="000E492F" w:rsidP="000E492F">
      <w:pPr>
        <w:spacing w:after="0" w:line="360" w:lineRule="auto"/>
        <w:ind w:firstLine="709"/>
        <w:jc w:val="both"/>
        <w:rPr>
          <w:rFonts w:ascii="Times New Roman" w:hAnsi="Times New Roman" w:cs="Times New Roman"/>
          <w:sz w:val="24"/>
          <w:szCs w:val="24"/>
        </w:rPr>
      </w:pPr>
      <w:r w:rsidRPr="00A66FC3">
        <w:rPr>
          <w:rFonts w:ascii="Times New Roman" w:hAnsi="Times New Roman" w:cs="Times New Roman"/>
          <w:sz w:val="24"/>
          <w:szCs w:val="24"/>
        </w:rPr>
        <w:t xml:space="preserve">Penyakit paru kronik yang sering terjadi pada pekerja adalah </w:t>
      </w:r>
      <w:r w:rsidRPr="00A66FC3">
        <w:rPr>
          <w:rFonts w:ascii="Times New Roman" w:hAnsi="Times New Roman" w:cs="Times New Roman"/>
          <w:i/>
          <w:sz w:val="24"/>
          <w:szCs w:val="24"/>
        </w:rPr>
        <w:t>pneumoconiosis</w:t>
      </w:r>
      <w:r w:rsidRPr="00A66FC3">
        <w:rPr>
          <w:rFonts w:ascii="Times New Roman" w:hAnsi="Times New Roman" w:cs="Times New Roman"/>
          <w:sz w:val="24"/>
          <w:szCs w:val="24"/>
        </w:rPr>
        <w:t xml:space="preserve">. </w:t>
      </w:r>
      <w:r w:rsidRPr="00A66FC3">
        <w:rPr>
          <w:rFonts w:ascii="Times New Roman" w:hAnsi="Times New Roman" w:cs="Times New Roman"/>
          <w:i/>
          <w:sz w:val="24"/>
          <w:szCs w:val="24"/>
        </w:rPr>
        <w:t>Pneucomoniosis</w:t>
      </w:r>
      <w:r w:rsidRPr="00A66FC3">
        <w:rPr>
          <w:rFonts w:ascii="Times New Roman" w:hAnsi="Times New Roman" w:cs="Times New Roman"/>
          <w:sz w:val="24"/>
          <w:szCs w:val="24"/>
        </w:rPr>
        <w:t xml:space="preserve"> adalah kelainan paru akibat dari penumpukan debu dalam paru yang menyebabkan reaksi pada </w:t>
      </w:r>
      <w:r w:rsidRPr="00A66FC3">
        <w:rPr>
          <w:rFonts w:ascii="Times New Roman" w:hAnsi="Times New Roman" w:cs="Times New Roman"/>
          <w:sz w:val="24"/>
          <w:szCs w:val="24"/>
        </w:rPr>
        <w:t xml:space="preserve">jaringan. Salah satu bentuk </w:t>
      </w:r>
      <w:r w:rsidRPr="00A66FC3">
        <w:rPr>
          <w:rFonts w:ascii="Times New Roman" w:hAnsi="Times New Roman" w:cs="Times New Roman"/>
          <w:i/>
          <w:sz w:val="24"/>
          <w:szCs w:val="24"/>
        </w:rPr>
        <w:t>pneucomoniosis</w:t>
      </w:r>
      <w:r w:rsidRPr="00A66FC3">
        <w:rPr>
          <w:rFonts w:ascii="Times New Roman" w:hAnsi="Times New Roman" w:cs="Times New Roman"/>
          <w:sz w:val="24"/>
          <w:szCs w:val="24"/>
        </w:rPr>
        <w:t xml:space="preserve"> terbanyak adalah silikosis disebabkan karena inhalasi debu silika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{"citationItems":[{"id":"ITEM-1","itemData":{"author":[{"dropping-particle":"","family":"Eryni","given":"Yesti Mulia","non-dropping-particle":"","parse-names":false,"suffix":""}],"container-title":"J Agromed Unila","id":"ITEM-1","issue":"2","issued":{"date-parts":[["2015"]]},"title":"Faktor-Faktor Risiko Silikosis Pada Pekerja Tambang","type":"article-journal","volume":"2"},"uris":["http://www.mendeley.com/documents/?uuid=0c1b73eb-67c3-4af6-aae7-cfebf34a444b"]}],"mendeley":{"formattedCitation":"(Eryni, 2015)","manualFormatting":"(Eryani, 2015)","plainTextFormattedCitation":"(Eryni, 2015)","previouslyFormattedCitation":"(Eryni, 2015)"},"properties":{"noteIndex":0},"schema":"https://github.com/citation-style-language/schema/raw/master/csl-citation.json"}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(Eryani, 2015)</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w:t>
      </w:r>
    </w:p>
    <w:p w14:paraId="48C33FCF" w14:textId="77777777" w:rsidR="000E492F" w:rsidRPr="00A66FC3" w:rsidRDefault="000E492F" w:rsidP="000E492F">
      <w:pPr>
        <w:spacing w:after="0" w:line="360" w:lineRule="auto"/>
        <w:ind w:firstLine="709"/>
        <w:jc w:val="both"/>
        <w:rPr>
          <w:rFonts w:ascii="Times New Roman" w:hAnsi="Times New Roman" w:cs="Times New Roman"/>
          <w:noProof/>
          <w:sz w:val="24"/>
          <w:szCs w:val="24"/>
        </w:rPr>
      </w:pPr>
      <w:r w:rsidRPr="00A66FC3">
        <w:rPr>
          <w:rFonts w:ascii="Times New Roman" w:hAnsi="Times New Roman" w:cs="Times New Roman"/>
          <w:sz w:val="24"/>
          <w:szCs w:val="24"/>
        </w:rPr>
        <w:t xml:space="preserve">Debu kristal silika dapat ditemukan di beberapa industri pertambangan/ konstruksi seperti pertambangan batu dan pasir, pabrik peremukan batuan, industri keramik, semen, marmer, dan beton, serta pengrajin bahan hasil tambang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{"citationItems":[{"id":"ITEM-1","itemData":{"author":[{"dropping-particle":"","family":"Salawati","given":"Liza","non-dropping-particle":"","parse-names":false,"suffix":""}],"container-title":"Jurnal Kedokteran Syiah Kuala","id":"ITEM-1","issue":"1","issued":{"date-parts":[["2017"]]},"title":"Silikosis","type":"article-journal","volume":"12"},"uris":["http://www.mendeley.com/documents/?uuid=5d25903d-a87a-498a-bb5a-7a23b5134639"]}],"mendeley":{"formattedCitation":"(Salawati, 2017)","plainTextFormattedCitation":"(Salawati, 2017)","previouslyFormattedCitation":"(Salawati, 2017)"},"properties":{"noteIndex":0},"schema":"https://github.com/citation-style-language/schema/raw/master/csl-citation.json"}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(Salawati, 2017)</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 xml:space="preserve">. Penelitian pernah dilakukan terkait prevalensi penyakit paru pekerja dari masing-masing industri menghasilakan 54% pada pekerja kapur tulis, 15,2% pekerja keramik, 38%  pengrajin batu akik, 21% pekerja tambang batu dan 12% pekerja penggilingan batu </w:t>
      </w:r>
      <w:r w:rsidRPr="00A66FC3">
        <w:rPr>
          <w:rFonts w:ascii="Times New Roman" w:hAnsi="Times New Roman" w:cs="Times New Roman"/>
          <w:sz w:val="24"/>
          <w:szCs w:val="24"/>
        </w:rPr>
        <w:fldChar w:fldCharType="begin" w:fldLock="1"/>
      </w:r>
      <w:r w:rsidRPr="00A66FC3">
        <w:rPr>
          <w:rFonts w:ascii="Times New Roman" w:hAnsi="Times New Roman" w:cs="Times New Roman"/>
          <w:sz w:val="24"/>
          <w:szCs w:val="24"/>
        </w:rPr>
        <w:instrText>ADDIN CSL_CITATION {"citationItems":[{"id":"ITEM-1","itemData":{"author":[{"dropping-particle":"","family":"Health","given":"National Institute of Occupational Exposure Safety and","non-dropping-particle":"","parse-names":false,"suffix":""}],"id":"ITEM-1","issue":"2002-129","issued":{"date-parts":[["2002"]]},"title":"NIOSH Hazard Review : Health Effects of Occupational Exposure to Respirable Crystaline Silica","type":"book"},"uris":["http://www.mendeley.com/documents/?uuid=b9e420be-e2b0-47cb-89c0-8e8f19ded3c2"]}],"mendeley":{"formattedCitation":"(Health, 2002)","manualFormatting":"(NIOSH, 2002)","plainTextFormattedCitation":"(Health, 2002)","previouslyFormattedCitation":"(Health, 2002)"},"properties":{"noteIndex":0},"schema":"https://github.com/citation-style-language/schema/raw/master/csl-citation.json"}</w:instrText>
      </w:r>
      <w:r w:rsidRPr="00A66FC3">
        <w:rPr>
          <w:rFonts w:ascii="Times New Roman" w:hAnsi="Times New Roman" w:cs="Times New Roman"/>
          <w:sz w:val="24"/>
          <w:szCs w:val="24"/>
        </w:rPr>
        <w:fldChar w:fldCharType="separate"/>
      </w:r>
      <w:r w:rsidRPr="00A66FC3">
        <w:rPr>
          <w:rFonts w:ascii="Times New Roman" w:hAnsi="Times New Roman" w:cs="Times New Roman"/>
          <w:noProof/>
          <w:sz w:val="24"/>
          <w:szCs w:val="24"/>
        </w:rPr>
        <w:t>(NIOSH, 2002)</w:t>
      </w:r>
      <w:r w:rsidRPr="00A66FC3">
        <w:rPr>
          <w:rFonts w:ascii="Times New Roman" w:hAnsi="Times New Roman" w:cs="Times New Roman"/>
          <w:sz w:val="24"/>
          <w:szCs w:val="24"/>
        </w:rPr>
        <w:fldChar w:fldCharType="end"/>
      </w:r>
      <w:r w:rsidRPr="00A66FC3">
        <w:rPr>
          <w:rFonts w:ascii="Times New Roman" w:hAnsi="Times New Roman" w:cs="Times New Roman"/>
          <w:sz w:val="24"/>
          <w:szCs w:val="24"/>
        </w:rPr>
        <w:t>.</w:t>
      </w:r>
    </w:p>
    <w:p w14:paraId="0573B574" w14:textId="77777777" w:rsidR="000E492F" w:rsidRDefault="000E492F" w:rsidP="000E492F">
      <w:pPr>
        <w:spacing w:after="0" w:line="360" w:lineRule="auto"/>
        <w:ind w:firstLine="709"/>
        <w:jc w:val="both"/>
        <w:rPr>
          <w:rFonts w:ascii="Times New Roman" w:hAnsi="Times New Roman" w:cs="Times New Roman"/>
          <w:sz w:val="24"/>
          <w:szCs w:val="24"/>
        </w:rPr>
      </w:pPr>
      <w:r w:rsidRPr="00A66FC3">
        <w:rPr>
          <w:rFonts w:ascii="Times New Roman" w:hAnsi="Times New Roman" w:cs="Times New Roman"/>
          <w:sz w:val="24"/>
          <w:szCs w:val="24"/>
        </w:rPr>
        <w:t>Gangguan fungsi paru pada pekerja dipengaruhi oleh faktor individu pekerj</w:t>
      </w:r>
      <w:r w:rsidRPr="00A66FC3">
        <w:rPr>
          <w:rFonts w:ascii="Times New Roman" w:hAnsi="Times New Roman" w:cs="Times New Roman"/>
          <w:sz w:val="24"/>
          <w:szCs w:val="24"/>
          <w:lang w:val="id-ID"/>
        </w:rPr>
        <w:t>a dan lingkungan pekerjaan</w:t>
      </w:r>
      <w:r w:rsidRPr="00A66FC3">
        <w:rPr>
          <w:rFonts w:ascii="Times New Roman" w:hAnsi="Times New Roman" w:cs="Times New Roman"/>
          <w:sz w:val="24"/>
          <w:szCs w:val="24"/>
        </w:rPr>
        <w:t xml:space="preserve">. Studi terkait gangguan fungsi paru pada pekerja di tempat kerja dengan potensi paparan debu silika telah banyak dilakukan di Indonesia ataupun di negara lain. Sejauh ini, belum ada penelitian yang dilakukan dengan menggabungkan beberapa hasil penelitian secara sistematis terkait gangguan fungsi paru pada pekerja yang terpapar silika. Tujuan peneltian ini adalah untuk mengidentfikasi faktor yang mempengaruhi gangguan fungsi paru pekerja terpapar debu silika melalui studi meta analisis. </w:t>
      </w:r>
    </w:p>
    <w:p w14:paraId="2D39CB18" w14:textId="535AFB2A" w:rsidR="000E492F" w:rsidRDefault="000E492F" w:rsidP="000E492F">
      <w:pPr>
        <w:spacing w:after="0" w:line="360" w:lineRule="auto"/>
        <w:ind w:firstLine="709"/>
        <w:jc w:val="both"/>
        <w:rPr>
          <w:rFonts w:ascii="Times New Roman" w:hAnsi="Times New Roman" w:cs="Times New Roman"/>
          <w:sz w:val="24"/>
          <w:szCs w:val="24"/>
          <w:lang w:val="id-ID"/>
        </w:rPr>
      </w:pPr>
    </w:p>
    <w:p w14:paraId="64626734" w14:textId="77777777" w:rsidR="008C11A1" w:rsidRPr="00A66FC3" w:rsidRDefault="008C11A1" w:rsidP="000E492F">
      <w:pPr>
        <w:spacing w:after="0" w:line="360" w:lineRule="auto"/>
        <w:ind w:firstLine="709"/>
        <w:jc w:val="both"/>
        <w:rPr>
          <w:rFonts w:ascii="Times New Roman" w:hAnsi="Times New Roman" w:cs="Times New Roman"/>
          <w:sz w:val="24"/>
          <w:szCs w:val="24"/>
          <w:lang w:val="id-ID"/>
        </w:rPr>
      </w:pPr>
    </w:p>
    <w:p w14:paraId="1D3133BC" w14:textId="77777777" w:rsidR="000E492F" w:rsidRDefault="000E492F" w:rsidP="000E492F">
      <w:pPr>
        <w:pStyle w:val="Heading2"/>
        <w:numPr>
          <w:ilvl w:val="1"/>
          <w:numId w:val="0"/>
        </w:numPr>
        <w:spacing w:before="0"/>
        <w:rPr>
          <w:rFonts w:ascii="Times New Roman" w:hAnsi="Times New Roman" w:cs="Times New Roman"/>
          <w:sz w:val="24"/>
          <w:szCs w:val="24"/>
        </w:rPr>
      </w:pPr>
      <w:r>
        <w:rPr>
          <w:rFonts w:ascii="Times New Roman" w:hAnsi="Times New Roman" w:cs="Times New Roman"/>
          <w:bCs/>
          <w:sz w:val="24"/>
          <w:szCs w:val="24"/>
        </w:rPr>
        <w:lastRenderedPageBreak/>
        <w:t>METODE PENELITIAN</w:t>
      </w:r>
    </w:p>
    <w:p w14:paraId="039A68E0" w14:textId="77777777" w:rsidR="000E492F" w:rsidRPr="00A66FC3" w:rsidRDefault="000E492F" w:rsidP="000E492F">
      <w:pPr>
        <w:spacing w:after="0" w:line="360" w:lineRule="auto"/>
        <w:ind w:firstLine="709"/>
        <w:jc w:val="both"/>
        <w:rPr>
          <w:rFonts w:ascii="Times New Roman" w:hAnsi="Times New Roman" w:cs="Times New Roman"/>
          <w:sz w:val="24"/>
          <w:szCs w:val="24"/>
          <w:lang w:val="id-ID"/>
        </w:rPr>
      </w:pPr>
      <w:r w:rsidRPr="00A66FC3">
        <w:rPr>
          <w:rFonts w:ascii="Times New Roman" w:hAnsi="Times New Roman" w:cs="Times New Roman"/>
          <w:sz w:val="24"/>
          <w:szCs w:val="24"/>
        </w:rPr>
        <w:t>Penelitian ini merupakan</w:t>
      </w:r>
      <w:r w:rsidRPr="00A66FC3">
        <w:rPr>
          <w:rFonts w:ascii="Times New Roman" w:hAnsi="Times New Roman" w:cs="Times New Roman"/>
          <w:i/>
          <w:sz w:val="24"/>
          <w:szCs w:val="24"/>
        </w:rPr>
        <w:t xml:space="preserve"> systematic review </w:t>
      </w:r>
      <w:r w:rsidRPr="00A66FC3">
        <w:rPr>
          <w:rFonts w:ascii="Times New Roman" w:hAnsi="Times New Roman" w:cs="Times New Roman"/>
          <w:sz w:val="24"/>
          <w:szCs w:val="24"/>
        </w:rPr>
        <w:t>kuantitatif menggunakan studi meta-analisis</w:t>
      </w:r>
      <w:r w:rsidRPr="00A66FC3">
        <w:rPr>
          <w:rFonts w:ascii="Times New Roman" w:hAnsi="Times New Roman" w:cs="Times New Roman"/>
          <w:i/>
          <w:sz w:val="24"/>
          <w:szCs w:val="24"/>
        </w:rPr>
        <w:t>.</w:t>
      </w:r>
      <w:r w:rsidRPr="00A66FC3">
        <w:rPr>
          <w:rFonts w:ascii="Times New Roman" w:hAnsi="Times New Roman" w:cs="Times New Roman"/>
          <w:sz w:val="24"/>
          <w:szCs w:val="24"/>
        </w:rPr>
        <w:t xml:space="preserve"> Penelusuran artikel dilakukan </w:t>
      </w:r>
      <w:r w:rsidRPr="00A66FC3">
        <w:rPr>
          <w:rFonts w:ascii="Times New Roman" w:hAnsi="Times New Roman" w:cs="Times New Roman"/>
          <w:sz w:val="24"/>
          <w:szCs w:val="24"/>
          <w:lang w:val="id-ID"/>
        </w:rPr>
        <w:t xml:space="preserve">dengan menggunakan kata kunci ‘paparan debu silika’, dan ‘gangguan fungsi paru’ </w:t>
      </w:r>
      <w:r w:rsidRPr="00A66FC3">
        <w:rPr>
          <w:rFonts w:ascii="Times New Roman" w:hAnsi="Times New Roman" w:cs="Times New Roman"/>
          <w:sz w:val="24"/>
          <w:szCs w:val="24"/>
        </w:rPr>
        <w:t xml:space="preserve">untuk jurnal nasional </w:t>
      </w:r>
      <w:r w:rsidRPr="00A66FC3">
        <w:rPr>
          <w:rFonts w:ascii="Times New Roman" w:hAnsi="Times New Roman" w:cs="Times New Roman"/>
          <w:sz w:val="24"/>
          <w:szCs w:val="24"/>
          <w:lang w:val="id-ID"/>
        </w:rPr>
        <w:t xml:space="preserve">melalui </w:t>
      </w:r>
      <w:r w:rsidRPr="00A66FC3">
        <w:rPr>
          <w:rFonts w:ascii="Times New Roman" w:hAnsi="Times New Roman" w:cs="Times New Roman"/>
          <w:i/>
          <w:sz w:val="24"/>
          <w:szCs w:val="24"/>
        </w:rPr>
        <w:t>Google Scholar</w:t>
      </w:r>
      <w:r w:rsidRPr="00A66FC3">
        <w:rPr>
          <w:rFonts w:ascii="Times New Roman" w:hAnsi="Times New Roman" w:cs="Times New Roman"/>
          <w:sz w:val="24"/>
          <w:szCs w:val="24"/>
        </w:rPr>
        <w:t xml:space="preserve"> sedangkan</w:t>
      </w:r>
      <w:r w:rsidRPr="00A66FC3">
        <w:rPr>
          <w:rFonts w:ascii="Times New Roman" w:hAnsi="Times New Roman" w:cs="Times New Roman"/>
          <w:sz w:val="24"/>
          <w:szCs w:val="24"/>
          <w:lang w:val="id-ID"/>
        </w:rPr>
        <w:t xml:space="preserve"> ‘</w:t>
      </w:r>
      <w:r w:rsidRPr="00A66FC3">
        <w:rPr>
          <w:rFonts w:ascii="Times New Roman" w:hAnsi="Times New Roman" w:cs="Times New Roman"/>
          <w:i/>
          <w:sz w:val="24"/>
          <w:szCs w:val="24"/>
          <w:lang w:val="id-ID"/>
        </w:rPr>
        <w:t>silica dust exposure</w:t>
      </w:r>
      <w:r w:rsidRPr="00A66FC3">
        <w:rPr>
          <w:rFonts w:ascii="Times New Roman" w:hAnsi="Times New Roman" w:cs="Times New Roman"/>
          <w:sz w:val="24"/>
          <w:szCs w:val="24"/>
          <w:lang w:val="id-ID"/>
        </w:rPr>
        <w:t>’ dan ‘</w:t>
      </w:r>
      <w:r w:rsidRPr="00A66FC3">
        <w:rPr>
          <w:rFonts w:ascii="Times New Roman" w:hAnsi="Times New Roman" w:cs="Times New Roman"/>
          <w:i/>
          <w:sz w:val="24"/>
          <w:szCs w:val="24"/>
          <w:lang w:val="id-ID"/>
        </w:rPr>
        <w:t>lung function problem in miner’</w:t>
      </w:r>
      <w:r w:rsidRPr="00A66FC3">
        <w:rPr>
          <w:rFonts w:ascii="Times New Roman" w:hAnsi="Times New Roman" w:cs="Times New Roman"/>
          <w:sz w:val="24"/>
          <w:szCs w:val="24"/>
          <w:lang w:val="id-ID"/>
        </w:rPr>
        <w:t xml:space="preserve"> </w:t>
      </w:r>
      <w:r w:rsidRPr="00A66FC3">
        <w:rPr>
          <w:rFonts w:ascii="Times New Roman" w:hAnsi="Times New Roman" w:cs="Times New Roman"/>
          <w:sz w:val="24"/>
          <w:szCs w:val="24"/>
        </w:rPr>
        <w:t>untuk jurnal internasional</w:t>
      </w:r>
      <w:r w:rsidRPr="00A66FC3">
        <w:rPr>
          <w:rFonts w:ascii="Times New Roman" w:hAnsi="Times New Roman" w:cs="Times New Roman"/>
          <w:sz w:val="24"/>
          <w:szCs w:val="24"/>
          <w:lang w:val="id-ID"/>
        </w:rPr>
        <w:t xml:space="preserve"> melalui</w:t>
      </w:r>
      <w:r w:rsidRPr="00A66FC3">
        <w:rPr>
          <w:rFonts w:ascii="Times New Roman" w:hAnsi="Times New Roman" w:cs="Times New Roman"/>
          <w:i/>
          <w:sz w:val="24"/>
          <w:szCs w:val="24"/>
          <w:lang w:val="id-ID"/>
        </w:rPr>
        <w:t xml:space="preserve"> </w:t>
      </w:r>
      <w:r w:rsidRPr="00A66FC3">
        <w:rPr>
          <w:rFonts w:ascii="Times New Roman" w:hAnsi="Times New Roman" w:cs="Times New Roman"/>
          <w:i/>
          <w:sz w:val="24"/>
          <w:szCs w:val="24"/>
        </w:rPr>
        <w:t>Medline</w:t>
      </w:r>
      <w:r w:rsidRPr="00A66FC3">
        <w:rPr>
          <w:rFonts w:ascii="Times New Roman" w:hAnsi="Times New Roman" w:cs="Times New Roman"/>
          <w:sz w:val="24"/>
          <w:szCs w:val="24"/>
        </w:rPr>
        <w:t xml:space="preserve">, </w:t>
      </w:r>
      <w:r w:rsidRPr="00A66FC3">
        <w:rPr>
          <w:rFonts w:ascii="Times New Roman" w:hAnsi="Times New Roman" w:cs="Times New Roman"/>
          <w:i/>
          <w:sz w:val="24"/>
          <w:szCs w:val="24"/>
        </w:rPr>
        <w:t>Researchgate</w:t>
      </w:r>
      <w:r w:rsidRPr="00A66FC3">
        <w:rPr>
          <w:rFonts w:ascii="Times New Roman" w:hAnsi="Times New Roman" w:cs="Times New Roman"/>
          <w:sz w:val="24"/>
          <w:szCs w:val="24"/>
        </w:rPr>
        <w:t xml:space="preserve"> dan </w:t>
      </w:r>
      <w:r w:rsidRPr="00A66FC3">
        <w:rPr>
          <w:rFonts w:ascii="Times New Roman" w:hAnsi="Times New Roman" w:cs="Times New Roman"/>
          <w:i/>
          <w:sz w:val="24"/>
          <w:szCs w:val="24"/>
        </w:rPr>
        <w:t>ScienceDirect</w:t>
      </w:r>
      <w:r w:rsidRPr="00A66FC3">
        <w:rPr>
          <w:rFonts w:ascii="Times New Roman" w:hAnsi="Times New Roman" w:cs="Times New Roman"/>
          <w:sz w:val="24"/>
          <w:szCs w:val="24"/>
        </w:rPr>
        <w:t xml:space="preserve">. Kriteria inkluasi artikel antara lain: </w:t>
      </w:r>
      <w:r w:rsidRPr="00A66FC3">
        <w:rPr>
          <w:rFonts w:ascii="Times New Roman" w:hAnsi="Times New Roman" w:cs="Times New Roman"/>
          <w:sz w:val="24"/>
          <w:szCs w:val="24"/>
          <w:lang w:val="id-ID"/>
        </w:rPr>
        <w:t>1) T</w:t>
      </w:r>
      <w:r w:rsidRPr="00A66FC3">
        <w:rPr>
          <w:rFonts w:ascii="Times New Roman" w:hAnsi="Times New Roman" w:cs="Times New Roman"/>
          <w:sz w:val="24"/>
          <w:szCs w:val="24"/>
        </w:rPr>
        <w:t xml:space="preserve">ahun publikasi 2007-2020, </w:t>
      </w:r>
      <w:r w:rsidRPr="00A66FC3">
        <w:rPr>
          <w:rFonts w:ascii="Times New Roman" w:hAnsi="Times New Roman" w:cs="Times New Roman"/>
          <w:sz w:val="24"/>
          <w:szCs w:val="24"/>
          <w:lang w:val="id-ID"/>
        </w:rPr>
        <w:t>2) A</w:t>
      </w:r>
      <w:r w:rsidRPr="00A66FC3">
        <w:rPr>
          <w:rFonts w:ascii="Times New Roman" w:hAnsi="Times New Roman" w:cs="Times New Roman"/>
          <w:sz w:val="24"/>
          <w:szCs w:val="24"/>
        </w:rPr>
        <w:t xml:space="preserve">rtikel terakreditasi Portal Garuda Dikti dan SINTA bagi jurnal nasional dan </w:t>
      </w:r>
      <w:r w:rsidRPr="00A66FC3">
        <w:rPr>
          <w:rFonts w:ascii="Times New Roman" w:hAnsi="Times New Roman" w:cs="Times New Roman"/>
          <w:i/>
          <w:sz w:val="24"/>
          <w:szCs w:val="24"/>
        </w:rPr>
        <w:t>Google Scolar</w:t>
      </w:r>
      <w:r w:rsidRPr="00A66FC3">
        <w:rPr>
          <w:rFonts w:ascii="Times New Roman" w:hAnsi="Times New Roman" w:cs="Times New Roman"/>
          <w:sz w:val="24"/>
          <w:szCs w:val="24"/>
        </w:rPr>
        <w:t xml:space="preserve">, DOAJ, dan </w:t>
      </w:r>
      <w:r w:rsidRPr="00A66FC3">
        <w:rPr>
          <w:rFonts w:ascii="Times New Roman" w:hAnsi="Times New Roman" w:cs="Times New Roman"/>
          <w:i/>
          <w:sz w:val="24"/>
          <w:szCs w:val="24"/>
        </w:rPr>
        <w:t>Scopus</w:t>
      </w:r>
      <w:r w:rsidRPr="00A66FC3">
        <w:rPr>
          <w:rFonts w:ascii="Times New Roman" w:hAnsi="Times New Roman" w:cs="Times New Roman"/>
          <w:sz w:val="24"/>
          <w:szCs w:val="24"/>
        </w:rPr>
        <w:t xml:space="preserve"> bagi jurnal internasional, </w:t>
      </w:r>
      <w:r w:rsidRPr="00A66FC3">
        <w:rPr>
          <w:rFonts w:ascii="Times New Roman" w:hAnsi="Times New Roman" w:cs="Times New Roman"/>
          <w:sz w:val="24"/>
          <w:szCs w:val="24"/>
          <w:lang w:val="id-ID"/>
        </w:rPr>
        <w:t>3) M</w:t>
      </w:r>
      <w:r w:rsidRPr="00A66FC3">
        <w:rPr>
          <w:rFonts w:ascii="Times New Roman" w:hAnsi="Times New Roman" w:cs="Times New Roman"/>
          <w:sz w:val="24"/>
          <w:szCs w:val="24"/>
        </w:rPr>
        <w:t xml:space="preserve">enggunakan desain studi </w:t>
      </w:r>
      <w:r w:rsidRPr="00A66FC3">
        <w:rPr>
          <w:rFonts w:ascii="Times New Roman" w:hAnsi="Times New Roman" w:cs="Times New Roman"/>
          <w:i/>
          <w:sz w:val="24"/>
          <w:szCs w:val="24"/>
        </w:rPr>
        <w:t>cross sectional</w:t>
      </w:r>
      <w:r w:rsidRPr="00A66FC3">
        <w:rPr>
          <w:rFonts w:ascii="Times New Roman" w:hAnsi="Times New Roman" w:cs="Times New Roman"/>
          <w:sz w:val="24"/>
          <w:szCs w:val="24"/>
        </w:rPr>
        <w:t xml:space="preserve">, </w:t>
      </w:r>
      <w:r w:rsidRPr="00A66FC3">
        <w:rPr>
          <w:rFonts w:ascii="Times New Roman" w:hAnsi="Times New Roman" w:cs="Times New Roman"/>
          <w:sz w:val="24"/>
          <w:szCs w:val="24"/>
          <w:lang w:val="id-ID"/>
        </w:rPr>
        <w:t>4) Menggunakan tabulasi silang, 5) S</w:t>
      </w:r>
      <w:r w:rsidRPr="00A66FC3">
        <w:rPr>
          <w:rFonts w:ascii="Times New Roman" w:hAnsi="Times New Roman" w:cs="Times New Roman"/>
          <w:sz w:val="24"/>
          <w:szCs w:val="24"/>
        </w:rPr>
        <w:t>ubjek penelitian adalah pekerja pada tempat kerja dengan paparan debu silika.</w:t>
      </w:r>
      <w:r w:rsidRPr="00A66FC3">
        <w:rPr>
          <w:rFonts w:ascii="Times New Roman" w:hAnsi="Times New Roman" w:cs="Times New Roman"/>
          <w:sz w:val="24"/>
          <w:szCs w:val="24"/>
          <w:lang w:val="id-ID"/>
        </w:rPr>
        <w:t xml:space="preserve"> Kriteria eksklusi adalah artikel tidak memuat faktor yang berhubungan dengan gangguan fungsi paru. </w:t>
      </w:r>
    </w:p>
    <w:p w14:paraId="55B607FB" w14:textId="77777777" w:rsidR="000E492F" w:rsidRDefault="000E492F" w:rsidP="000E492F">
      <w:pPr>
        <w:spacing w:after="0" w:line="360" w:lineRule="auto"/>
        <w:ind w:firstLine="709"/>
        <w:jc w:val="both"/>
        <w:rPr>
          <w:rFonts w:ascii="Times New Roman" w:hAnsi="Times New Roman" w:cs="Times New Roman"/>
          <w:sz w:val="24"/>
          <w:szCs w:val="24"/>
          <w:lang w:val="id-ID"/>
        </w:rPr>
      </w:pPr>
      <w:r w:rsidRPr="00A66FC3">
        <w:rPr>
          <w:rFonts w:ascii="Times New Roman" w:hAnsi="Times New Roman" w:cs="Times New Roman"/>
          <w:sz w:val="24"/>
          <w:szCs w:val="24"/>
          <w:lang w:val="id-ID"/>
        </w:rPr>
        <w:t>Hasil pemilihan artikel didapatkan sebanyak 20 artikel yang sesuai dengan kriteria penelitian. Alur pemili</w:t>
      </w:r>
      <w:r>
        <w:rPr>
          <w:rFonts w:ascii="Times New Roman" w:hAnsi="Times New Roman" w:cs="Times New Roman"/>
          <w:sz w:val="24"/>
          <w:szCs w:val="24"/>
          <w:lang w:val="id-ID"/>
        </w:rPr>
        <w:t>han artikel dapat dilihat pada g</w:t>
      </w:r>
      <w:r w:rsidRPr="00A66FC3">
        <w:rPr>
          <w:rFonts w:ascii="Times New Roman" w:hAnsi="Times New Roman" w:cs="Times New Roman"/>
          <w:sz w:val="24"/>
          <w:szCs w:val="24"/>
          <w:lang w:val="id-ID"/>
        </w:rPr>
        <w:t xml:space="preserve">ambar 1. Variabel bebas pada penelitian adalah umur, jenis kelamin, status gizi, kadar debu terhirup, masa kerja, lama paparan, riwayat penyakit paru, kebiasaan olahraga, penggunaan APD dan kebiasaan merokok sedangkan variabel terikat yaitu gangguan fungsi paru. </w:t>
      </w:r>
    </w:p>
    <w:p w14:paraId="435D0146" w14:textId="77777777" w:rsidR="000E492F" w:rsidRDefault="000E492F" w:rsidP="000E492F">
      <w:pPr>
        <w:spacing w:after="0" w:line="360" w:lineRule="auto"/>
        <w:ind w:firstLine="709"/>
        <w:jc w:val="both"/>
        <w:rPr>
          <w:rFonts w:ascii="Times New Roman" w:hAnsi="Times New Roman" w:cs="Times New Roman"/>
          <w:sz w:val="24"/>
          <w:szCs w:val="24"/>
          <w:lang w:val="id-ID"/>
        </w:rPr>
      </w:pPr>
    </w:p>
    <w:p w14:paraId="6206B325" w14:textId="77777777" w:rsidR="000E492F" w:rsidRDefault="000E492F" w:rsidP="000E492F">
      <w:pPr>
        <w:spacing w:after="0" w:line="360" w:lineRule="auto"/>
        <w:ind w:firstLine="709"/>
        <w:jc w:val="both"/>
        <w:rPr>
          <w:rFonts w:ascii="Times New Roman" w:hAnsi="Times New Roman" w:cs="Times New Roman"/>
          <w:sz w:val="24"/>
          <w:szCs w:val="24"/>
          <w:lang w:val="id-ID"/>
        </w:rPr>
      </w:pPr>
      <w:r>
        <w:rPr>
          <w:rFonts w:ascii="Arial" w:hAnsi="Arial" w:cs="Arial"/>
          <w:i/>
          <w:noProof/>
        </w:rPr>
        <mc:AlternateContent>
          <mc:Choice Requires="wpg">
            <w:drawing>
              <wp:anchor distT="0" distB="0" distL="114300" distR="114300" simplePos="0" relativeHeight="251660288" behindDoc="0" locked="0" layoutInCell="1" allowOverlap="1" wp14:anchorId="2446732C" wp14:editId="3DBD3707">
                <wp:simplePos x="0" y="0"/>
                <wp:positionH relativeFrom="column">
                  <wp:posOffset>-174625</wp:posOffset>
                </wp:positionH>
                <wp:positionV relativeFrom="paragraph">
                  <wp:posOffset>-76645</wp:posOffset>
                </wp:positionV>
                <wp:extent cx="3028950" cy="2635250"/>
                <wp:effectExtent l="0" t="0" r="19050" b="12700"/>
                <wp:wrapNone/>
                <wp:docPr id="36" name="Group 36"/>
                <wp:cNvGraphicFramePr/>
                <a:graphic xmlns:a="http://schemas.openxmlformats.org/drawingml/2006/main">
                  <a:graphicData uri="http://schemas.microsoft.com/office/word/2010/wordprocessingGroup">
                    <wpg:wgp>
                      <wpg:cNvGrpSpPr/>
                      <wpg:grpSpPr>
                        <a:xfrm>
                          <a:off x="0" y="0"/>
                          <a:ext cx="3028950" cy="2635250"/>
                          <a:chOff x="49659" y="0"/>
                          <a:chExt cx="3985075" cy="3215385"/>
                        </a:xfrm>
                      </wpg:grpSpPr>
                      <wps:wsp>
                        <wps:cNvPr id="37" name="Rectangle 37"/>
                        <wps:cNvSpPr/>
                        <wps:spPr>
                          <a:xfrm>
                            <a:off x="224702" y="835307"/>
                            <a:ext cx="1389137" cy="704849"/>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265A0449"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(625) artikel yang teridentifikasi dengan kata kunci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224702" y="1760939"/>
                            <a:ext cx="1389137" cy="552449"/>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05204658"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(44) artikel hasil 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224702" y="2557773"/>
                            <a:ext cx="1389192" cy="657612"/>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5ECF1900"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 xml:space="preserve">(20) artikell </w:t>
                              </w:r>
                              <w:r w:rsidRPr="00F02A00">
                                <w:rPr>
                                  <w:rFonts w:asciiTheme="minorHAnsi" w:hAnsiTheme="minorHAnsi" w:cs="Arial"/>
                                  <w:i/>
                                  <w:sz w:val="16"/>
                                </w:rPr>
                                <w:t>full-text</w:t>
                              </w:r>
                              <w:r w:rsidRPr="00F02A00">
                                <w:rPr>
                                  <w:rFonts w:asciiTheme="minorHAnsi" w:hAnsiTheme="minorHAnsi" w:cs="Arial"/>
                                  <w:sz w:val="16"/>
                                </w:rPr>
                                <w:t xml:space="preserve"> akan dilakukan analisis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1923941" y="1034347"/>
                            <a:ext cx="2110098" cy="656861"/>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5484FB1F"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(581) artikel dieleminasi, judul dan abstrak tidak sesuai dengan topik penelitian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923942" y="1760939"/>
                            <a:ext cx="2110377" cy="1454445"/>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58B02519" w14:textId="77777777" w:rsidR="000E492F" w:rsidRPr="00F02A00" w:rsidRDefault="000E492F" w:rsidP="000E492F">
                              <w:pPr>
                                <w:spacing w:after="0" w:line="240" w:lineRule="auto"/>
                                <w:rPr>
                                  <w:rFonts w:asciiTheme="minorHAnsi" w:hAnsiTheme="minorHAnsi" w:cs="Arial"/>
                                  <w:sz w:val="16"/>
                                  <w:lang w:val="id-ID"/>
                                </w:rPr>
                              </w:pPr>
                              <w:r w:rsidRPr="00F02A00">
                                <w:rPr>
                                  <w:rFonts w:asciiTheme="minorHAnsi" w:hAnsiTheme="minorHAnsi" w:cs="Arial"/>
                                  <w:sz w:val="16"/>
                                </w:rPr>
                                <w:t>(24) artikel dieliminasi</w:t>
                              </w:r>
                              <w:r>
                                <w:rPr>
                                  <w:rFonts w:asciiTheme="minorHAnsi" w:hAnsiTheme="minorHAnsi" w:cs="Arial"/>
                                  <w:sz w:val="16"/>
                                  <w:lang w:val="id-ID"/>
                                </w:rPr>
                                <w:t xml:space="preserve"> karena </w:t>
                              </w:r>
                              <w:r w:rsidRPr="00F02A00">
                                <w:rPr>
                                  <w:rFonts w:asciiTheme="minorHAnsi" w:hAnsiTheme="minorHAnsi" w:cs="Arial"/>
                                  <w:sz w:val="16"/>
                                </w:rPr>
                                <w:t>tidak sesuai kriteria inklusi</w:t>
                              </w:r>
                              <w:r>
                                <w:rPr>
                                  <w:rFonts w:asciiTheme="minorHAnsi" w:hAnsiTheme="minorHAnsi" w:cs="Arial"/>
                                  <w:sz w:val="16"/>
                                  <w:lang w:val="id-ID"/>
                                </w:rPr>
                                <w:t>:</w:t>
                              </w:r>
                            </w:p>
                            <w:p w14:paraId="788C1682"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tahun publikasi 2007-2020 (4)</w:t>
                              </w:r>
                            </w:p>
                            <w:p w14:paraId="31485EAE"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terakreditasi Portal Garuda Dikti, SINTA, Google Scolar, DOAJ, Scopus (3)</w:t>
                              </w:r>
                            </w:p>
                            <w:p w14:paraId="406510F4"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desain studi cross sectional (3)</w:t>
                              </w:r>
                            </w:p>
                            <w:p w14:paraId="00482F05"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menggunakan tabulasi silang (10)</w:t>
                              </w:r>
                            </w:p>
                            <w:p w14:paraId="6C408624" w14:textId="77777777" w:rsidR="000E492F" w:rsidRPr="00F02A00" w:rsidRDefault="000E492F" w:rsidP="000E492F">
                              <w:pPr>
                                <w:spacing w:after="0" w:line="240" w:lineRule="auto"/>
                                <w:rPr>
                                  <w:rFonts w:asciiTheme="minorHAnsi" w:hAnsiTheme="minorHAnsi" w:cs="Arial"/>
                                  <w:sz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Straight Arrow Connector 42"/>
                        <wps:cNvCnPr/>
                        <wps:spPr>
                          <a:xfrm>
                            <a:off x="986218" y="1552353"/>
                            <a:ext cx="0" cy="209549"/>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43" name="Straight Arrow Connector 43"/>
                        <wps:cNvCnPr/>
                        <wps:spPr>
                          <a:xfrm>
                            <a:off x="1011343" y="2325309"/>
                            <a:ext cx="0" cy="209549"/>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44" name="Straight Arrow Connector 44"/>
                        <wps:cNvCnPr/>
                        <wps:spPr>
                          <a:xfrm>
                            <a:off x="986481" y="1605556"/>
                            <a:ext cx="937712" cy="0"/>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45" name="Straight Arrow Connector 45"/>
                        <wps:cNvCnPr/>
                        <wps:spPr>
                          <a:xfrm>
                            <a:off x="1011310" y="2389183"/>
                            <a:ext cx="912883" cy="0"/>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46" name="Rectangle 46"/>
                        <wps:cNvSpPr/>
                        <wps:spPr>
                          <a:xfrm>
                            <a:off x="49659" y="0"/>
                            <a:ext cx="1117311" cy="473075"/>
                          </a:xfrm>
                          <a:prstGeom prst="rect">
                            <a:avLst/>
                          </a:prstGeom>
                          <a:noFill/>
                          <a:ln w="6350">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440B975E" w14:textId="77777777" w:rsidR="000E492F" w:rsidRPr="00F02A00" w:rsidRDefault="000E492F" w:rsidP="000E492F">
                              <w:pPr>
                                <w:spacing w:after="0" w:line="240" w:lineRule="auto"/>
                                <w:jc w:val="center"/>
                                <w:rPr>
                                  <w:rFonts w:asciiTheme="minorHAnsi" w:hAnsiTheme="minorHAnsi" w:cs="Arial"/>
                                  <w:color w:val="000000" w:themeColor="text1"/>
                                  <w:sz w:val="16"/>
                                  <w:szCs w:val="18"/>
                                </w:rPr>
                              </w:pPr>
                              <w:r w:rsidRPr="00F02A00">
                                <w:rPr>
                                  <w:rFonts w:asciiTheme="minorHAnsi" w:hAnsiTheme="minorHAnsi" w:cs="Arial"/>
                                  <w:i/>
                                  <w:color w:val="000000" w:themeColor="text1"/>
                                  <w:sz w:val="16"/>
                                  <w:szCs w:val="18"/>
                                </w:rPr>
                                <w:t xml:space="preserve">ScienceDirect </w:t>
                              </w:r>
                              <w:r w:rsidRPr="00F02A00">
                                <w:rPr>
                                  <w:rFonts w:asciiTheme="minorHAnsi" w:hAnsiTheme="minorHAnsi" w:cs="Arial"/>
                                  <w:color w:val="000000" w:themeColor="text1"/>
                                  <w:sz w:val="16"/>
                                  <w:szCs w:val="18"/>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47"/>
                        <wps:cNvSpPr/>
                        <wps:spPr>
                          <a:xfrm>
                            <a:off x="1166774" y="0"/>
                            <a:ext cx="757484" cy="473075"/>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1577F234" w14:textId="77777777" w:rsidR="000E492F" w:rsidRPr="00F02A00" w:rsidRDefault="000E492F" w:rsidP="000E492F">
                              <w:pPr>
                                <w:spacing w:after="0" w:line="240" w:lineRule="auto"/>
                                <w:jc w:val="center"/>
                                <w:rPr>
                                  <w:rFonts w:asciiTheme="minorHAnsi" w:hAnsiTheme="minorHAnsi" w:cs="Arial"/>
                                  <w:i/>
                                  <w:color w:val="000000" w:themeColor="text1"/>
                                  <w:sz w:val="16"/>
                                </w:rPr>
                              </w:pPr>
                              <w:r w:rsidRPr="00F02A00">
                                <w:rPr>
                                  <w:rFonts w:asciiTheme="minorHAnsi" w:hAnsiTheme="minorHAnsi" w:cs="Arial"/>
                                  <w:i/>
                                  <w:color w:val="000000" w:themeColor="text1"/>
                                  <w:sz w:val="16"/>
                                </w:rPr>
                                <w:t>Medline</w:t>
                              </w:r>
                            </w:p>
                            <w:p w14:paraId="359375DB" w14:textId="77777777" w:rsidR="000E492F" w:rsidRPr="00F02A00" w:rsidRDefault="000E492F" w:rsidP="000E492F">
                              <w:pPr>
                                <w:spacing w:after="0" w:line="240" w:lineRule="auto"/>
                                <w:jc w:val="center"/>
                                <w:rPr>
                                  <w:rFonts w:asciiTheme="minorHAnsi" w:hAnsiTheme="minorHAnsi" w:cs="Arial"/>
                                  <w:color w:val="000000" w:themeColor="text1"/>
                                  <w:sz w:val="12"/>
                                </w:rPr>
                              </w:pPr>
                              <w:r w:rsidRPr="00F02A00">
                                <w:rPr>
                                  <w:rFonts w:asciiTheme="minorHAnsi" w:hAnsiTheme="minorHAnsi" w:cs="Arial"/>
                                  <w:i/>
                                  <w:color w:val="000000" w:themeColor="text1"/>
                                  <w:sz w:val="16"/>
                                </w:rPr>
                                <w:t xml:space="preserve"> </w:t>
                              </w:r>
                              <w:r w:rsidRPr="00F02A00">
                                <w:rPr>
                                  <w:rFonts w:asciiTheme="minorHAnsi" w:hAnsiTheme="minorHAnsi" w:cs="Arial"/>
                                  <w:color w:val="000000" w:themeColor="text1"/>
                                  <w:sz w:val="16"/>
                                </w:rPr>
                                <w:t>(35)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1924064" y="0"/>
                            <a:ext cx="1067847" cy="473075"/>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784358FF" w14:textId="77777777" w:rsidR="000E492F" w:rsidRPr="00F02A00" w:rsidRDefault="000E492F" w:rsidP="000E492F">
                              <w:pPr>
                                <w:spacing w:after="0" w:line="240" w:lineRule="auto"/>
                                <w:jc w:val="center"/>
                                <w:rPr>
                                  <w:rFonts w:asciiTheme="minorHAnsi" w:hAnsiTheme="minorHAnsi" w:cs="Arial"/>
                                  <w:color w:val="000000" w:themeColor="text1"/>
                                  <w:sz w:val="16"/>
                                </w:rPr>
                              </w:pPr>
                              <w:r w:rsidRPr="00F02A00">
                                <w:rPr>
                                  <w:rFonts w:asciiTheme="minorHAnsi" w:hAnsiTheme="minorHAnsi" w:cs="Arial"/>
                                  <w:i/>
                                  <w:color w:val="000000" w:themeColor="text1"/>
                                  <w:sz w:val="16"/>
                                </w:rPr>
                                <w:t xml:space="preserve">Researchgate </w:t>
                              </w:r>
                              <w:r w:rsidRPr="00F02A00">
                                <w:rPr>
                                  <w:rFonts w:asciiTheme="minorHAnsi" w:hAnsiTheme="minorHAnsi" w:cs="Arial"/>
                                  <w:color w:val="000000" w:themeColor="text1"/>
                                  <w:sz w:val="16"/>
                                </w:rPr>
                                <w:t>(28)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2991199" y="0"/>
                            <a:ext cx="1043535" cy="473075"/>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6084A3CE" w14:textId="77777777" w:rsidR="000E492F" w:rsidRPr="00F02A00" w:rsidRDefault="000E492F" w:rsidP="000E492F">
                              <w:pPr>
                                <w:spacing w:after="0"/>
                                <w:jc w:val="center"/>
                                <w:rPr>
                                  <w:rFonts w:asciiTheme="minorHAnsi" w:hAnsiTheme="minorHAnsi" w:cs="Arial"/>
                                  <w:color w:val="000000" w:themeColor="text1"/>
                                  <w:sz w:val="16"/>
                                </w:rPr>
                              </w:pPr>
                              <w:r w:rsidRPr="00F02A00">
                                <w:rPr>
                                  <w:rFonts w:asciiTheme="minorHAnsi" w:hAnsiTheme="minorHAnsi" w:cs="Arial"/>
                                  <w:i/>
                                  <w:color w:val="000000" w:themeColor="text1"/>
                                  <w:sz w:val="16"/>
                                </w:rPr>
                                <w:t>Google Scolar</w:t>
                              </w:r>
                              <w:r w:rsidRPr="00F02A00">
                                <w:rPr>
                                  <w:rFonts w:asciiTheme="minorHAnsi" w:hAnsiTheme="minorHAnsi" w:cs="Arial"/>
                                  <w:color w:val="000000" w:themeColor="text1"/>
                                  <w:sz w:val="16"/>
                                </w:rPr>
                                <w:t xml:space="preserve"> (536)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Arrow Connector 50"/>
                        <wps:cNvCnPr/>
                        <wps:spPr>
                          <a:xfrm>
                            <a:off x="581108" y="487729"/>
                            <a:ext cx="0" cy="18097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51" name="Straight Arrow Connector 51"/>
                        <wps:cNvCnPr/>
                        <wps:spPr>
                          <a:xfrm>
                            <a:off x="1550335" y="487729"/>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52" name="Straight Arrow Connector 52"/>
                        <wps:cNvCnPr/>
                        <wps:spPr>
                          <a:xfrm>
                            <a:off x="2500328" y="489347"/>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53" name="Straight Arrow Connector 53"/>
                        <wps:cNvCnPr/>
                        <wps:spPr>
                          <a:xfrm>
                            <a:off x="3549059" y="489096"/>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591723" y="653254"/>
                            <a:ext cx="2957216" cy="4265"/>
                          </a:xfrm>
                          <a:prstGeom prst="line">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55" name="Straight Arrow Connector 55"/>
                        <wps:cNvCnPr/>
                        <wps:spPr>
                          <a:xfrm>
                            <a:off x="986218" y="669852"/>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446732C" id="Group 36" o:spid="_x0000_s1026" style="position:absolute;left:0;text-align:left;margin-left:-13.75pt;margin-top:-6.05pt;width:238.5pt;height:207.5pt;z-index:251660288;mso-width-relative:margin;mso-height-relative:margin" coordorigin="496" coordsize="39850,32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">
                <v:rect id="Rectangle 37" o:spid="_x0000_s1027" style="position:absolute;left:2247;top:8353;width:13891;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" fillcolor="white [3201]" strokecolor="black [3200]" strokeweight=".25pt">
                  <v:stroke endarrow="block"/>
                  <v:textbox>
                    <w:txbxContent>
                      <w:p w14:paraId="265A0449"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(625) artikel yang teridentifikasi dengan kata kunci</w:t>
                        </w:r>
                      </w:p>
                    </w:txbxContent>
                  </v:textbox>
                </v:rect>
                <v:rect id="Rectangle 38" o:spid="_x0000_s1028" style="position:absolute;left:2247;top:17609;width:13891;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" fillcolor="white [3201]" strokecolor="black [3200]" strokeweight=".25pt">
                  <v:stroke endarrow="block"/>
                  <v:textbox>
                    <w:txbxContent>
                      <w:p w14:paraId="05204658"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(44) artikel hasil screening</w:t>
                        </w:r>
                      </w:p>
                    </w:txbxContent>
                  </v:textbox>
                </v:rect>
                <v:rect id="Rectangle 39" o:spid="_x0000_s1029" style="position:absolute;left:2247;top:25577;width:13891;height:6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" fillcolor="white [3201]" strokecolor="black [3200]" strokeweight=".25pt">
                  <v:stroke endarrow="block"/>
                  <v:textbox>
                    <w:txbxContent>
                      <w:p w14:paraId="5ECF1900"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 xml:space="preserve">(20) artikell </w:t>
                        </w:r>
                        <w:r w:rsidRPr="00F02A00">
                          <w:rPr>
                            <w:rFonts w:asciiTheme="minorHAnsi" w:hAnsiTheme="minorHAnsi" w:cs="Arial"/>
                            <w:i/>
                            <w:sz w:val="16"/>
                          </w:rPr>
                          <w:t>full-text</w:t>
                        </w:r>
                        <w:r w:rsidRPr="00F02A00">
                          <w:rPr>
                            <w:rFonts w:asciiTheme="minorHAnsi" w:hAnsiTheme="minorHAnsi" w:cs="Arial"/>
                            <w:sz w:val="16"/>
                          </w:rPr>
                          <w:t xml:space="preserve"> akan dilakukan analisis data</w:t>
                        </w:r>
                      </w:p>
                    </w:txbxContent>
                  </v:textbox>
                </v:rect>
                <v:rect id="Rectangle 40" o:spid="_x0000_s1030" style="position:absolute;left:19239;top:10343;width:21101;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" fillcolor="white [3201]" strokecolor="black [3200]" strokeweight=".25pt">
                  <v:stroke endarrow="block"/>
                  <v:textbox>
                    <w:txbxContent>
                      <w:p w14:paraId="5484FB1F" w14:textId="77777777" w:rsidR="000E492F" w:rsidRPr="00F02A00" w:rsidRDefault="000E492F" w:rsidP="000E492F">
                        <w:pPr>
                          <w:spacing w:after="0" w:line="240" w:lineRule="auto"/>
                          <w:jc w:val="center"/>
                          <w:rPr>
                            <w:rFonts w:asciiTheme="minorHAnsi" w:hAnsiTheme="minorHAnsi" w:cs="Arial"/>
                            <w:sz w:val="16"/>
                          </w:rPr>
                        </w:pPr>
                        <w:r w:rsidRPr="00F02A00">
                          <w:rPr>
                            <w:rFonts w:asciiTheme="minorHAnsi" w:hAnsiTheme="minorHAnsi" w:cs="Arial"/>
                            <w:sz w:val="16"/>
                          </w:rPr>
                          <w:t>(581) artikel dieleminasi, judul dan abstrak tidak sesuai dengan topik penelitian</w:t>
                        </w:r>
                      </w:p>
                    </w:txbxContent>
                  </v:textbox>
                </v:rect>
                <v:rect id="Rectangle 41" o:spid="_x0000_s1031" style="position:absolute;left:19239;top:17609;width:21104;height:14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" fillcolor="white [3201]" strokecolor="black [3200]" strokeweight=".25pt">
                  <v:stroke endarrow="block"/>
                  <v:textbox>
                    <w:txbxContent>
                      <w:p w14:paraId="58B02519" w14:textId="77777777" w:rsidR="000E492F" w:rsidRPr="00F02A00" w:rsidRDefault="000E492F" w:rsidP="000E492F">
                        <w:pPr>
                          <w:spacing w:after="0" w:line="240" w:lineRule="auto"/>
                          <w:rPr>
                            <w:rFonts w:asciiTheme="minorHAnsi" w:hAnsiTheme="minorHAnsi" w:cs="Arial"/>
                            <w:sz w:val="16"/>
                            <w:lang w:val="id-ID"/>
                          </w:rPr>
                        </w:pPr>
                        <w:r w:rsidRPr="00F02A00">
                          <w:rPr>
                            <w:rFonts w:asciiTheme="minorHAnsi" w:hAnsiTheme="minorHAnsi" w:cs="Arial"/>
                            <w:sz w:val="16"/>
                          </w:rPr>
                          <w:t>(24) artikel dieliminasi</w:t>
                        </w:r>
                        <w:r>
                          <w:rPr>
                            <w:rFonts w:asciiTheme="minorHAnsi" w:hAnsiTheme="minorHAnsi" w:cs="Arial"/>
                            <w:sz w:val="16"/>
                            <w:lang w:val="id-ID"/>
                          </w:rPr>
                          <w:t xml:space="preserve"> karena </w:t>
                        </w:r>
                        <w:r w:rsidRPr="00F02A00">
                          <w:rPr>
                            <w:rFonts w:asciiTheme="minorHAnsi" w:hAnsiTheme="minorHAnsi" w:cs="Arial"/>
                            <w:sz w:val="16"/>
                          </w:rPr>
                          <w:t>tidak sesuai kriteria inklusi</w:t>
                        </w:r>
                        <w:r>
                          <w:rPr>
                            <w:rFonts w:asciiTheme="minorHAnsi" w:hAnsiTheme="minorHAnsi" w:cs="Arial"/>
                            <w:sz w:val="16"/>
                            <w:lang w:val="id-ID"/>
                          </w:rPr>
                          <w:t>:</w:t>
                        </w:r>
                      </w:p>
                      <w:p w14:paraId="788C1682"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tahun publikasi 2007-2020 (4)</w:t>
                        </w:r>
                      </w:p>
                      <w:p w14:paraId="31485EAE"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terakreditasi Portal Garuda Dikti, SINTA, Google Scolar, DOAJ, Scopus (3)</w:t>
                        </w:r>
                      </w:p>
                      <w:p w14:paraId="406510F4"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desain studi cross sectional (3)</w:t>
                        </w:r>
                      </w:p>
                      <w:p w14:paraId="00482F05" w14:textId="77777777" w:rsidR="000E492F" w:rsidRPr="00F02A00" w:rsidRDefault="000E492F" w:rsidP="000E492F">
                        <w:pPr>
                          <w:spacing w:after="0" w:line="240" w:lineRule="auto"/>
                          <w:rPr>
                            <w:rFonts w:asciiTheme="minorHAnsi" w:hAnsiTheme="minorHAnsi" w:cs="Arial"/>
                            <w:sz w:val="16"/>
                          </w:rPr>
                        </w:pPr>
                        <w:r w:rsidRPr="00F02A00">
                          <w:rPr>
                            <w:rFonts w:asciiTheme="minorHAnsi" w:hAnsiTheme="minorHAnsi" w:cs="Arial"/>
                            <w:sz w:val="16"/>
                          </w:rPr>
                          <w:t>- menggunakan tabulasi silang (10)</w:t>
                        </w:r>
                      </w:p>
                      <w:p w14:paraId="6C408624" w14:textId="77777777" w:rsidR="000E492F" w:rsidRPr="00F02A00" w:rsidRDefault="000E492F" w:rsidP="000E492F">
                        <w:pPr>
                          <w:spacing w:after="0" w:line="240" w:lineRule="auto"/>
                          <w:rPr>
                            <w:rFonts w:asciiTheme="minorHAnsi" w:hAnsiTheme="minorHAnsi" w:cs="Arial"/>
                            <w:sz w:val="16"/>
                          </w:rPr>
                        </w:pPr>
                      </w:p>
                    </w:txbxContent>
                  </v:textbox>
                </v:rect>
                <v:shapetype id="_x0000_t32" coordsize="21600,21600" o:spt="32" o:oned="t" path="m,l21600,21600e" filled="f">
                  <v:path arrowok="t" fillok="f" o:connecttype="none"/>
                  <o:lock v:ext="edit" shapetype="t"/>
                </v:shapetype>
                <v:shape id="Straight Arrow Connector 42" o:spid="_x0000_s1032" type="#_x0000_t32" style="position:absolute;left:9862;top:15523;width:0;height:2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" strokecolor="black [3040]">
                  <v:stroke endarrow="block"/>
                </v:shape>
                <v:shape id="Straight Arrow Connector 43" o:spid="_x0000_s1033" type="#_x0000_t32" style="position:absolute;left:10113;top:23253;width:0;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" strokecolor="black [3040]">
                  <v:stroke endarrow="block"/>
                </v:shape>
                <v:shape id="Straight Arrow Connector 44" o:spid="_x0000_s1034" type="#_x0000_t32" style="position:absolute;left:9864;top:16055;width:93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" strokecolor="black [3040]">
                  <v:stroke endarrow="block"/>
                </v:shape>
                <v:shape id="Straight Arrow Connector 45" o:spid="_x0000_s1035" type="#_x0000_t32" style="position:absolute;left:10113;top:23891;width:91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" strokecolor="black [3040]">
                  <v:stroke endarrow="block"/>
                </v:shape>
                <v:rect id="Rectangle 46" o:spid="_x0000_s1036" style="position:absolute;left:496;width:11173;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" filled="f" strokecolor="black [3213]" strokeweight=".5pt">
                  <v:stroke endarrow="block"/>
                  <v:textbox>
                    <w:txbxContent>
                      <w:p w14:paraId="440B975E" w14:textId="77777777" w:rsidR="000E492F" w:rsidRPr="00F02A00" w:rsidRDefault="000E492F" w:rsidP="000E492F">
                        <w:pPr>
                          <w:spacing w:after="0" w:line="240" w:lineRule="auto"/>
                          <w:jc w:val="center"/>
                          <w:rPr>
                            <w:rFonts w:asciiTheme="minorHAnsi" w:hAnsiTheme="minorHAnsi" w:cs="Arial"/>
                            <w:color w:val="000000" w:themeColor="text1"/>
                            <w:sz w:val="16"/>
                            <w:szCs w:val="18"/>
                          </w:rPr>
                        </w:pPr>
                        <w:r w:rsidRPr="00F02A00">
                          <w:rPr>
                            <w:rFonts w:asciiTheme="minorHAnsi" w:hAnsiTheme="minorHAnsi" w:cs="Arial"/>
                            <w:i/>
                            <w:color w:val="000000" w:themeColor="text1"/>
                            <w:sz w:val="16"/>
                            <w:szCs w:val="18"/>
                          </w:rPr>
                          <w:t xml:space="preserve">ScienceDirect </w:t>
                        </w:r>
                        <w:r w:rsidRPr="00F02A00">
                          <w:rPr>
                            <w:rFonts w:asciiTheme="minorHAnsi" w:hAnsiTheme="minorHAnsi" w:cs="Arial"/>
                            <w:color w:val="000000" w:themeColor="text1"/>
                            <w:sz w:val="16"/>
                            <w:szCs w:val="18"/>
                          </w:rPr>
                          <w:t>(26)</w:t>
                        </w:r>
                      </w:p>
                    </w:txbxContent>
                  </v:textbox>
                </v:rect>
                <v:rect id="Rectangle 47" o:spid="_x0000_s1037" style="position:absolute;left:11667;width:7575;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" filled="f" strokecolor="black [3213]" strokeweight=".25pt">
                  <v:stroke endarrow="block"/>
                  <v:textbox>
                    <w:txbxContent>
                      <w:p w14:paraId="1577F234" w14:textId="77777777" w:rsidR="000E492F" w:rsidRPr="00F02A00" w:rsidRDefault="000E492F" w:rsidP="000E492F">
                        <w:pPr>
                          <w:spacing w:after="0" w:line="240" w:lineRule="auto"/>
                          <w:jc w:val="center"/>
                          <w:rPr>
                            <w:rFonts w:asciiTheme="minorHAnsi" w:hAnsiTheme="minorHAnsi" w:cs="Arial"/>
                            <w:i/>
                            <w:color w:val="000000" w:themeColor="text1"/>
                            <w:sz w:val="16"/>
                          </w:rPr>
                        </w:pPr>
                        <w:r w:rsidRPr="00F02A00">
                          <w:rPr>
                            <w:rFonts w:asciiTheme="minorHAnsi" w:hAnsiTheme="minorHAnsi" w:cs="Arial"/>
                            <w:i/>
                            <w:color w:val="000000" w:themeColor="text1"/>
                            <w:sz w:val="16"/>
                          </w:rPr>
                          <w:t>Medline</w:t>
                        </w:r>
                      </w:p>
                      <w:p w14:paraId="359375DB" w14:textId="77777777" w:rsidR="000E492F" w:rsidRPr="00F02A00" w:rsidRDefault="000E492F" w:rsidP="000E492F">
                        <w:pPr>
                          <w:spacing w:after="0" w:line="240" w:lineRule="auto"/>
                          <w:jc w:val="center"/>
                          <w:rPr>
                            <w:rFonts w:asciiTheme="minorHAnsi" w:hAnsiTheme="minorHAnsi" w:cs="Arial"/>
                            <w:color w:val="000000" w:themeColor="text1"/>
                            <w:sz w:val="12"/>
                          </w:rPr>
                        </w:pPr>
                        <w:r w:rsidRPr="00F02A00">
                          <w:rPr>
                            <w:rFonts w:asciiTheme="minorHAnsi" w:hAnsiTheme="minorHAnsi" w:cs="Arial"/>
                            <w:i/>
                            <w:color w:val="000000" w:themeColor="text1"/>
                            <w:sz w:val="16"/>
                          </w:rPr>
                          <w:t xml:space="preserve"> </w:t>
                        </w:r>
                        <w:r w:rsidRPr="00F02A00">
                          <w:rPr>
                            <w:rFonts w:asciiTheme="minorHAnsi" w:hAnsiTheme="minorHAnsi" w:cs="Arial"/>
                            <w:color w:val="000000" w:themeColor="text1"/>
                            <w:sz w:val="16"/>
                          </w:rPr>
                          <w:t>(35)</w:t>
                        </w:r>
                      </w:p>
                    </w:txbxContent>
                  </v:textbox>
                </v:rect>
                <v:rect id="Rectangle 48" o:spid="_x0000_s1038" style="position:absolute;left:19240;width:10679;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" filled="f" strokecolor="black [3213]" strokeweight=".25pt">
                  <v:stroke endarrow="block"/>
                  <v:textbox>
                    <w:txbxContent>
                      <w:p w14:paraId="784358FF" w14:textId="77777777" w:rsidR="000E492F" w:rsidRPr="00F02A00" w:rsidRDefault="000E492F" w:rsidP="000E492F">
                        <w:pPr>
                          <w:spacing w:after="0" w:line="240" w:lineRule="auto"/>
                          <w:jc w:val="center"/>
                          <w:rPr>
                            <w:rFonts w:asciiTheme="minorHAnsi" w:hAnsiTheme="minorHAnsi" w:cs="Arial"/>
                            <w:color w:val="000000" w:themeColor="text1"/>
                            <w:sz w:val="16"/>
                          </w:rPr>
                        </w:pPr>
                        <w:r w:rsidRPr="00F02A00">
                          <w:rPr>
                            <w:rFonts w:asciiTheme="minorHAnsi" w:hAnsiTheme="minorHAnsi" w:cs="Arial"/>
                            <w:i/>
                            <w:color w:val="000000" w:themeColor="text1"/>
                            <w:sz w:val="16"/>
                          </w:rPr>
                          <w:t xml:space="preserve">Researchgate </w:t>
                        </w:r>
                        <w:r w:rsidRPr="00F02A00">
                          <w:rPr>
                            <w:rFonts w:asciiTheme="minorHAnsi" w:hAnsiTheme="minorHAnsi" w:cs="Arial"/>
                            <w:color w:val="000000" w:themeColor="text1"/>
                            <w:sz w:val="16"/>
                          </w:rPr>
                          <w:t>(28)</w:t>
                        </w:r>
                      </w:p>
                    </w:txbxContent>
                  </v:textbox>
                </v:rect>
                <v:rect id="Rectangle 49" o:spid="_x0000_s1039" style="position:absolute;left:29911;width:10436;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" filled="f" strokecolor="black [3213]" strokeweight=".25pt">
                  <v:stroke endarrow="block"/>
                  <v:textbox>
                    <w:txbxContent>
                      <w:p w14:paraId="6084A3CE" w14:textId="77777777" w:rsidR="000E492F" w:rsidRPr="00F02A00" w:rsidRDefault="000E492F" w:rsidP="000E492F">
                        <w:pPr>
                          <w:spacing w:after="0"/>
                          <w:jc w:val="center"/>
                          <w:rPr>
                            <w:rFonts w:asciiTheme="minorHAnsi" w:hAnsiTheme="minorHAnsi" w:cs="Arial"/>
                            <w:color w:val="000000" w:themeColor="text1"/>
                            <w:sz w:val="16"/>
                          </w:rPr>
                        </w:pPr>
                        <w:r w:rsidRPr="00F02A00">
                          <w:rPr>
                            <w:rFonts w:asciiTheme="minorHAnsi" w:hAnsiTheme="minorHAnsi" w:cs="Arial"/>
                            <w:i/>
                            <w:color w:val="000000" w:themeColor="text1"/>
                            <w:sz w:val="16"/>
                          </w:rPr>
                          <w:t>Google Scolar</w:t>
                        </w:r>
                        <w:r w:rsidRPr="00F02A00">
                          <w:rPr>
                            <w:rFonts w:asciiTheme="minorHAnsi" w:hAnsiTheme="minorHAnsi" w:cs="Arial"/>
                            <w:color w:val="000000" w:themeColor="text1"/>
                            <w:sz w:val="16"/>
                          </w:rPr>
                          <w:t xml:space="preserve"> (536)</w:t>
                        </w:r>
                      </w:p>
                    </w:txbxContent>
                  </v:textbox>
                </v:rect>
                <v:shape id="Straight Arrow Connector 50" o:spid="_x0000_s1040" type="#_x0000_t32" style="position:absolute;left:5811;top:4877;width:0;height:1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" strokecolor="black [3040]">
                  <v:stroke endarrow="block"/>
                </v:shape>
                <v:shape id="Straight Arrow Connector 51" o:spid="_x0000_s1041" type="#_x0000_t32" style="position:absolute;left:15503;top:4877;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" strokecolor="black [3040]">
                  <v:stroke endarrow="block"/>
                </v:shape>
                <v:shape id="Straight Arrow Connector 52" o:spid="_x0000_s1042" type="#_x0000_t32" style="position:absolute;left:25003;top:4893;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" strokecolor="black [3040]">
                  <v:stroke endarrow="block"/>
                </v:shape>
                <v:shape id="Straight Arrow Connector 53" o:spid="_x0000_s1043" type="#_x0000_t32" style="position:absolute;left:35490;top:4890;width:0;height:16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" strokecolor="black [3040]">
                  <v:stroke endarrow="block"/>
                </v:shape>
                <v:line id="Straight Connector 54" o:spid="_x0000_s1044" style="position:absolute;visibility:visible;mso-wrap-style:square" from="5917,6532" to="35489,6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" strokecolor="black [3040]"/>
                <v:shape id="Straight Arrow Connector 55" o:spid="_x0000_s1045" type="#_x0000_t32" style="position:absolute;left:9862;top:6698;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" strokecolor="black [3040]">
                  <v:stroke endarrow="block"/>
                </v:shape>
              </v:group>
            </w:pict>
          </mc:Fallback>
        </mc:AlternateContent>
      </w:r>
    </w:p>
    <w:p w14:paraId="36136EAE" w14:textId="77777777" w:rsidR="000E492F" w:rsidRDefault="000E492F" w:rsidP="000E492F">
      <w:pPr>
        <w:spacing w:after="0" w:line="360" w:lineRule="auto"/>
        <w:ind w:firstLine="709"/>
        <w:jc w:val="both"/>
        <w:rPr>
          <w:rFonts w:ascii="Times New Roman" w:hAnsi="Times New Roman" w:cs="Times New Roman"/>
          <w:sz w:val="24"/>
          <w:szCs w:val="24"/>
          <w:lang w:val="id-ID"/>
        </w:rPr>
      </w:pPr>
    </w:p>
    <w:p w14:paraId="2289D3B1" w14:textId="77777777" w:rsidR="000E492F" w:rsidRPr="00A66FC3" w:rsidRDefault="000E492F" w:rsidP="000E492F">
      <w:pPr>
        <w:spacing w:after="0" w:line="360" w:lineRule="auto"/>
        <w:ind w:firstLine="709"/>
        <w:jc w:val="both"/>
        <w:rPr>
          <w:rFonts w:ascii="Times New Roman" w:hAnsi="Times New Roman" w:cs="Times New Roman"/>
          <w:sz w:val="24"/>
          <w:szCs w:val="24"/>
          <w:lang w:val="id-ID"/>
        </w:rPr>
      </w:pPr>
    </w:p>
    <w:p w14:paraId="1C8AF5E9"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1A089F7F" w14:textId="77777777" w:rsidR="000E492F" w:rsidRDefault="000E492F" w:rsidP="000E492F">
      <w:pPr>
        <w:rPr>
          <w:lang w:val="id-ID"/>
        </w:rPr>
      </w:pPr>
    </w:p>
    <w:p w14:paraId="57DB9949" w14:textId="77777777" w:rsidR="000E492F" w:rsidRPr="000E492F" w:rsidRDefault="000E492F" w:rsidP="000E492F">
      <w:pPr>
        <w:rPr>
          <w:lang w:val="id-ID"/>
        </w:rPr>
      </w:pPr>
    </w:p>
    <w:p w14:paraId="1E9470AB"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3FB32038"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55E7E4DA"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3C43573D"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7E76830B"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r>
        <w:rPr>
          <w:rFonts w:ascii="Arial" w:hAnsi="Arial" w:cs="Arial"/>
          <w:i/>
          <w:noProof/>
        </w:rPr>
        <mc:AlternateContent>
          <mc:Choice Requires="wpg">
            <w:drawing>
              <wp:anchor distT="0" distB="0" distL="114300" distR="114300" simplePos="0" relativeHeight="251659264" behindDoc="0" locked="0" layoutInCell="1" allowOverlap="1" wp14:anchorId="1EF4CB6E" wp14:editId="302D042B">
                <wp:simplePos x="0" y="0"/>
                <wp:positionH relativeFrom="column">
                  <wp:posOffset>-149274</wp:posOffset>
                </wp:positionH>
                <wp:positionV relativeFrom="paragraph">
                  <wp:posOffset>194112</wp:posOffset>
                </wp:positionV>
                <wp:extent cx="3028315" cy="2609215"/>
                <wp:effectExtent l="0" t="0" r="19685" b="19685"/>
                <wp:wrapNone/>
                <wp:docPr id="7" name="Group 7"/>
                <wp:cNvGraphicFramePr/>
                <a:graphic xmlns:a="http://schemas.openxmlformats.org/drawingml/2006/main">
                  <a:graphicData uri="http://schemas.microsoft.com/office/word/2010/wordprocessingGroup">
                    <wpg:wgp>
                      <wpg:cNvGrpSpPr/>
                      <wpg:grpSpPr>
                        <a:xfrm>
                          <a:off x="0" y="0"/>
                          <a:ext cx="3028315" cy="2609215"/>
                          <a:chOff x="-140581" y="0"/>
                          <a:chExt cx="4320327" cy="3287588"/>
                        </a:xfrm>
                      </wpg:grpSpPr>
                      <wps:wsp>
                        <wps:cNvPr id="8" name="Rectangle 8"/>
                        <wps:cNvSpPr/>
                        <wps:spPr>
                          <a:xfrm>
                            <a:off x="81155" y="835309"/>
                            <a:ext cx="1469179" cy="592775"/>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49046F52" w14:textId="77777777" w:rsidR="000E492F" w:rsidRPr="00940437" w:rsidRDefault="000E492F" w:rsidP="000E492F">
                              <w:pPr>
                                <w:spacing w:after="0"/>
                                <w:jc w:val="center"/>
                                <w:rPr>
                                  <w:rFonts w:asciiTheme="minorHAnsi" w:hAnsiTheme="minorHAnsi" w:cs="Arial"/>
                                  <w:sz w:val="16"/>
                                </w:rPr>
                              </w:pPr>
                              <w:r w:rsidRPr="00940437">
                                <w:rPr>
                                  <w:rFonts w:asciiTheme="minorHAnsi" w:hAnsiTheme="minorHAnsi" w:cs="Arial"/>
                                  <w:sz w:val="16"/>
                                </w:rPr>
                                <w:t>(625) artikel teridentifikasi dengan kata kunci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81157" y="1650760"/>
                            <a:ext cx="1469178" cy="472763"/>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1AD5656E" w14:textId="77777777" w:rsidR="000E492F" w:rsidRPr="00940437" w:rsidRDefault="000E492F" w:rsidP="000E492F">
                              <w:pPr>
                                <w:spacing w:after="0"/>
                                <w:jc w:val="center"/>
                                <w:rPr>
                                  <w:rFonts w:asciiTheme="minorHAnsi" w:hAnsiTheme="minorHAnsi" w:cs="Arial"/>
                                  <w:sz w:val="16"/>
                                  <w:lang w:val="id-ID"/>
                                </w:rPr>
                              </w:pPr>
                              <w:r w:rsidRPr="00940437">
                                <w:rPr>
                                  <w:rFonts w:asciiTheme="minorHAnsi" w:hAnsiTheme="minorHAnsi" w:cs="Arial"/>
                                  <w:sz w:val="16"/>
                                </w:rPr>
                                <w:t xml:space="preserve">(44) artikel hasil </w:t>
                              </w:r>
                              <w:r w:rsidRPr="00940437">
                                <w:rPr>
                                  <w:rFonts w:asciiTheme="minorHAnsi" w:hAnsiTheme="minorHAnsi" w:cs="Arial"/>
                                  <w:i/>
                                  <w:sz w:val="16"/>
                                </w:rP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81157" y="2326372"/>
                            <a:ext cx="1469178" cy="577231"/>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42395593" w14:textId="77777777" w:rsidR="000E492F" w:rsidRPr="00940437" w:rsidRDefault="000E492F" w:rsidP="000E492F">
                              <w:pPr>
                                <w:spacing w:after="0"/>
                                <w:jc w:val="center"/>
                                <w:rPr>
                                  <w:rFonts w:asciiTheme="minorHAnsi" w:hAnsiTheme="minorHAnsi" w:cs="Arial"/>
                                  <w:sz w:val="16"/>
                                </w:rPr>
                              </w:pPr>
                              <w:r w:rsidRPr="00940437">
                                <w:rPr>
                                  <w:rFonts w:asciiTheme="minorHAnsi" w:hAnsiTheme="minorHAnsi" w:cs="Arial"/>
                                  <w:sz w:val="16"/>
                                </w:rPr>
                                <w:t>(20) artikel akan dilakukan analisis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816204" y="995814"/>
                            <a:ext cx="2363238" cy="607299"/>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6200B54A" w14:textId="77777777" w:rsidR="000E492F" w:rsidRPr="00940437" w:rsidRDefault="000E492F" w:rsidP="000E492F">
                              <w:pPr>
                                <w:spacing w:after="0"/>
                                <w:jc w:val="both"/>
                                <w:rPr>
                                  <w:rFonts w:asciiTheme="minorHAnsi" w:hAnsiTheme="minorHAnsi" w:cs="Arial"/>
                                  <w:sz w:val="16"/>
                                </w:rPr>
                              </w:pPr>
                              <w:r w:rsidRPr="00940437">
                                <w:rPr>
                                  <w:rFonts w:asciiTheme="minorHAnsi" w:hAnsiTheme="minorHAnsi" w:cs="Arial"/>
                                  <w:sz w:val="16"/>
                                </w:rPr>
                                <w:t xml:space="preserve">(581) artikel dieleminasi, judul dan abstrak tidak sesuai dengan topik penelitian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1816204" y="1650644"/>
                            <a:ext cx="2363238" cy="1636944"/>
                          </a:xfrm>
                          <a:prstGeom prst="rect">
                            <a:avLst/>
                          </a:prstGeom>
                          <a:ln w="3175">
                            <a:headEnd type="none" w="med" len="med"/>
                            <a:tailEnd type="triangle" w="med" len="med"/>
                          </a:ln>
                        </wps:spPr>
                        <wps:style>
                          <a:lnRef idx="2">
                            <a:schemeClr val="dk1"/>
                          </a:lnRef>
                          <a:fillRef idx="1">
                            <a:schemeClr val="lt1"/>
                          </a:fillRef>
                          <a:effectRef idx="0">
                            <a:schemeClr val="dk1"/>
                          </a:effectRef>
                          <a:fontRef idx="minor">
                            <a:schemeClr val="dk1"/>
                          </a:fontRef>
                        </wps:style>
                        <wps:txbx>
                          <w:txbxContent>
                            <w:p w14:paraId="0505A83C" w14:textId="77777777" w:rsidR="000E492F" w:rsidRPr="00940437" w:rsidRDefault="000E492F" w:rsidP="000E492F">
                              <w:pPr>
                                <w:spacing w:after="0"/>
                                <w:jc w:val="both"/>
                                <w:rPr>
                                  <w:rFonts w:asciiTheme="minorHAnsi" w:hAnsiTheme="minorHAnsi" w:cs="Arial"/>
                                  <w:sz w:val="16"/>
                                  <w:lang w:val="id-ID"/>
                                </w:rPr>
                              </w:pPr>
                              <w:r w:rsidRPr="00940437">
                                <w:rPr>
                                  <w:rFonts w:asciiTheme="minorHAnsi" w:hAnsiTheme="minorHAnsi" w:cs="Arial"/>
                                  <w:sz w:val="16"/>
                                </w:rPr>
                                <w:t>(24) artikel dieliminasi karena tidak sesuai kriteria inklusi</w:t>
                              </w:r>
                              <w:r w:rsidRPr="00940437">
                                <w:rPr>
                                  <w:rFonts w:asciiTheme="minorHAnsi" w:hAnsiTheme="minorHAnsi" w:cs="Arial"/>
                                  <w:sz w:val="16"/>
                                  <w:lang w:val="id-ID"/>
                                </w:rPr>
                                <w:t>:</w:t>
                              </w:r>
                            </w:p>
                            <w:p w14:paraId="4513B8E6"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 xml:space="preserve">bukanstudi </w:t>
                              </w:r>
                              <w:r w:rsidRPr="00940437">
                                <w:rPr>
                                  <w:rFonts w:asciiTheme="minorHAnsi" w:hAnsiTheme="minorHAnsi" w:cs="Arial"/>
                                  <w:i/>
                                  <w:sz w:val="16"/>
                                  <w:lang w:val="id-ID"/>
                                </w:rPr>
                                <w:t>cross sectional</w:t>
                              </w:r>
                              <w:r>
                                <w:rPr>
                                  <w:rFonts w:asciiTheme="minorHAnsi" w:hAnsiTheme="minorHAnsi" w:cs="Arial"/>
                                  <w:sz w:val="16"/>
                                  <w:lang w:val="id-ID"/>
                                </w:rPr>
                                <w:t xml:space="preserve"> (3</w:t>
                              </w:r>
                              <w:r w:rsidRPr="00940437">
                                <w:rPr>
                                  <w:rFonts w:asciiTheme="minorHAnsi" w:hAnsiTheme="minorHAnsi" w:cs="Arial"/>
                                  <w:sz w:val="16"/>
                                  <w:lang w:val="id-ID"/>
                                </w:rPr>
                                <w:t>)</w:t>
                              </w:r>
                            </w:p>
                            <w:p w14:paraId="20A924C0"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ta</w:t>
                              </w:r>
                              <w:r>
                                <w:rPr>
                                  <w:rFonts w:asciiTheme="minorHAnsi" w:hAnsiTheme="minorHAnsi" w:cs="Arial"/>
                                  <w:sz w:val="16"/>
                                  <w:lang w:val="id-ID"/>
                                </w:rPr>
                                <w:t>hun publikasi bukan 2007-2020 (4</w:t>
                              </w:r>
                              <w:r w:rsidRPr="00940437">
                                <w:rPr>
                                  <w:rFonts w:asciiTheme="minorHAnsi" w:hAnsiTheme="minorHAnsi" w:cs="Arial"/>
                                  <w:sz w:val="16"/>
                                  <w:lang w:val="id-ID"/>
                                </w:rPr>
                                <w:t>)</w:t>
                              </w:r>
                            </w:p>
                            <w:p w14:paraId="13F3A162"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Pr>
                                  <w:rFonts w:asciiTheme="minorHAnsi" w:hAnsiTheme="minorHAnsi" w:cs="Arial"/>
                                  <w:sz w:val="16"/>
                                  <w:lang w:val="id-ID"/>
                                </w:rPr>
                                <w:t>tidak ada tabulasi silang (10</w:t>
                              </w:r>
                              <w:r w:rsidRPr="00940437">
                                <w:rPr>
                                  <w:rFonts w:asciiTheme="minorHAnsi" w:hAnsiTheme="minorHAnsi" w:cs="Arial"/>
                                  <w:sz w:val="16"/>
                                  <w:lang w:val="id-ID"/>
                                </w:rPr>
                                <w:t>)</w:t>
                              </w:r>
                            </w:p>
                            <w:p w14:paraId="0482F8F5"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tidak terakreditasi Portal Garuda Dikti dan SINTA, DOAJ dan Scopus (3)</w:t>
                              </w:r>
                            </w:p>
                            <w:p w14:paraId="2F958601" w14:textId="77777777" w:rsidR="000E492F" w:rsidRPr="00940437" w:rsidRDefault="000E492F" w:rsidP="000E492F">
                              <w:pPr>
                                <w:spacing w:after="0"/>
                                <w:jc w:val="both"/>
                                <w:rPr>
                                  <w:rFonts w:asciiTheme="minorHAnsi" w:hAnsiTheme="minorHAnsi" w:cs="Arial"/>
                                  <w:sz w:val="16"/>
                                  <w:lang w:val="id-I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Arrow Connector 13"/>
                        <wps:cNvCnPr/>
                        <wps:spPr>
                          <a:xfrm>
                            <a:off x="809564" y="1441811"/>
                            <a:ext cx="0" cy="209549"/>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849262" y="2124123"/>
                            <a:ext cx="0" cy="209549"/>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809564" y="1498731"/>
                            <a:ext cx="1006640" cy="0"/>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a:off x="849262" y="2184378"/>
                            <a:ext cx="966942" cy="0"/>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 name="Rectangle 17"/>
                        <wps:cNvSpPr/>
                        <wps:spPr>
                          <a:xfrm>
                            <a:off x="-140581" y="0"/>
                            <a:ext cx="1236560" cy="473075"/>
                          </a:xfrm>
                          <a:prstGeom prst="rect">
                            <a:avLst/>
                          </a:prstGeom>
                          <a:noFill/>
                          <a:ln w="6350">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133F3F50"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ScienceDirect </w:t>
                              </w:r>
                              <w:r w:rsidRPr="00940437">
                                <w:rPr>
                                  <w:rFonts w:asciiTheme="minorHAnsi" w:hAnsiTheme="minorHAnsi" w:cs="Arial"/>
                                  <w:color w:val="000000" w:themeColor="text1"/>
                                  <w:sz w:val="16"/>
                                  <w:szCs w:val="18"/>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1095979" y="0"/>
                            <a:ext cx="828279" cy="473075"/>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6D4ADC75" w14:textId="77777777" w:rsidR="000E492F" w:rsidRPr="00940437" w:rsidRDefault="000E492F" w:rsidP="000E492F">
                              <w:pPr>
                                <w:spacing w:after="0" w:line="240" w:lineRule="auto"/>
                                <w:jc w:val="center"/>
                                <w:rPr>
                                  <w:rFonts w:asciiTheme="minorHAnsi" w:hAnsiTheme="minorHAnsi" w:cs="Arial"/>
                                  <w:i/>
                                  <w:color w:val="000000" w:themeColor="text1"/>
                                  <w:sz w:val="16"/>
                                  <w:szCs w:val="18"/>
                                </w:rPr>
                              </w:pPr>
                              <w:r w:rsidRPr="00940437">
                                <w:rPr>
                                  <w:rFonts w:asciiTheme="minorHAnsi" w:hAnsiTheme="minorHAnsi" w:cs="Arial"/>
                                  <w:i/>
                                  <w:color w:val="000000" w:themeColor="text1"/>
                                  <w:sz w:val="16"/>
                                  <w:szCs w:val="18"/>
                                </w:rPr>
                                <w:t>Medline</w:t>
                              </w:r>
                            </w:p>
                            <w:p w14:paraId="6BF85DA0"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 </w:t>
                              </w:r>
                              <w:r w:rsidRPr="00940437">
                                <w:rPr>
                                  <w:rFonts w:asciiTheme="minorHAnsi" w:hAnsiTheme="minorHAnsi" w:cs="Arial"/>
                                  <w:color w:val="000000" w:themeColor="text1"/>
                                  <w:sz w:val="16"/>
                                  <w:szCs w:val="18"/>
                                </w:rPr>
                                <w:t>(35)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1924064" y="0"/>
                            <a:ext cx="1154308" cy="473076"/>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7968499B"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Researchgate </w:t>
                              </w:r>
                              <w:r w:rsidRPr="00940437">
                                <w:rPr>
                                  <w:rFonts w:asciiTheme="minorHAnsi" w:hAnsiTheme="minorHAnsi" w:cs="Arial"/>
                                  <w:color w:val="000000" w:themeColor="text1"/>
                                  <w:sz w:val="16"/>
                                  <w:szCs w:val="18"/>
                                </w:rPr>
                                <w:t>(28)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3078371" y="0"/>
                            <a:ext cx="1101375" cy="473076"/>
                          </a:xfrm>
                          <a:prstGeom prst="rect">
                            <a:avLst/>
                          </a:prstGeom>
                          <a:noFill/>
                          <a:ln w="3175">
                            <a:solidFill>
                              <a:schemeClr val="tx1"/>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1E500610" w14:textId="77777777" w:rsidR="000E492F" w:rsidRPr="00940437" w:rsidRDefault="000E492F" w:rsidP="000E492F">
                              <w:pPr>
                                <w:spacing w:after="0"/>
                                <w:jc w:val="center"/>
                                <w:rPr>
                                  <w:rFonts w:asciiTheme="minorHAnsi" w:hAnsiTheme="minorHAnsi" w:cs="Arial"/>
                                  <w:color w:val="000000" w:themeColor="text1"/>
                                  <w:sz w:val="16"/>
                                </w:rPr>
                              </w:pPr>
                              <w:r w:rsidRPr="00940437">
                                <w:rPr>
                                  <w:rFonts w:asciiTheme="minorHAnsi" w:hAnsiTheme="minorHAnsi" w:cs="Arial"/>
                                  <w:i/>
                                  <w:color w:val="000000" w:themeColor="text1"/>
                                  <w:sz w:val="16"/>
                                </w:rPr>
                                <w:t>Google Scolar</w:t>
                              </w:r>
                              <w:r w:rsidRPr="00940437">
                                <w:rPr>
                                  <w:rFonts w:asciiTheme="minorHAnsi" w:hAnsiTheme="minorHAnsi" w:cs="Arial"/>
                                  <w:color w:val="000000" w:themeColor="text1"/>
                                  <w:sz w:val="16"/>
                                </w:rPr>
                                <w:t xml:space="preserve"> (536)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21"/>
                        <wps:cNvCnPr/>
                        <wps:spPr>
                          <a:xfrm>
                            <a:off x="485987" y="487728"/>
                            <a:ext cx="0" cy="18097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2" name="Straight Arrow Connector 22"/>
                        <wps:cNvCnPr/>
                        <wps:spPr>
                          <a:xfrm>
                            <a:off x="1550335" y="487729"/>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3" name="Straight Arrow Connector 23"/>
                        <wps:cNvCnPr/>
                        <wps:spPr>
                          <a:xfrm>
                            <a:off x="2500328" y="489347"/>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4" name="Straight Arrow Connector 24"/>
                        <wps:cNvCnPr/>
                        <wps:spPr>
                          <a:xfrm>
                            <a:off x="3549059" y="489096"/>
                            <a:ext cx="0" cy="165735"/>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485987" y="653174"/>
                            <a:ext cx="3062952" cy="4265"/>
                          </a:xfrm>
                          <a:prstGeom prst="line">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35" name="Straight Arrow Connector 35"/>
                        <wps:cNvCnPr/>
                        <wps:spPr>
                          <a:xfrm>
                            <a:off x="809564" y="669852"/>
                            <a:ext cx="0" cy="165736"/>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F4CB6E" id="Group 7" o:spid="_x0000_s1046" style="position:absolute;margin-left:-11.75pt;margin-top:15.3pt;width:238.45pt;height:205.45pt;z-index:251659264;mso-width-relative:margin;mso-height-relative:margin" coordorigin="-1405" coordsize="43203,3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">
                <v:rect id="Rectangle 8" o:spid="_x0000_s1047" style="position:absolute;left:811;top:8353;width:14692;height:5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" fillcolor="white [3201]" strokecolor="black [3200]" strokeweight=".25pt">
                  <v:stroke endarrow="block"/>
                  <v:textbox>
                    <w:txbxContent>
                      <w:p w14:paraId="49046F52" w14:textId="77777777" w:rsidR="000E492F" w:rsidRPr="00940437" w:rsidRDefault="000E492F" w:rsidP="000E492F">
                        <w:pPr>
                          <w:spacing w:after="0"/>
                          <w:jc w:val="center"/>
                          <w:rPr>
                            <w:rFonts w:asciiTheme="minorHAnsi" w:hAnsiTheme="minorHAnsi" w:cs="Arial"/>
                            <w:sz w:val="16"/>
                          </w:rPr>
                        </w:pPr>
                        <w:r w:rsidRPr="00940437">
                          <w:rPr>
                            <w:rFonts w:asciiTheme="minorHAnsi" w:hAnsiTheme="minorHAnsi" w:cs="Arial"/>
                            <w:sz w:val="16"/>
                          </w:rPr>
                          <w:t>(625) artikel teridentifikasi dengan kata kunci</w:t>
                        </w:r>
                      </w:p>
                    </w:txbxContent>
                  </v:textbox>
                </v:rect>
                <v:rect id="_x0000_s1048" style="position:absolute;left:811;top:16507;width:14692;height:4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" fillcolor="white [3201]" strokecolor="black [3200]" strokeweight=".25pt">
                  <v:stroke endarrow="block"/>
                  <v:textbox>
                    <w:txbxContent>
                      <w:p w14:paraId="1AD5656E" w14:textId="77777777" w:rsidR="000E492F" w:rsidRPr="00940437" w:rsidRDefault="000E492F" w:rsidP="000E492F">
                        <w:pPr>
                          <w:spacing w:after="0"/>
                          <w:jc w:val="center"/>
                          <w:rPr>
                            <w:rFonts w:asciiTheme="minorHAnsi" w:hAnsiTheme="minorHAnsi" w:cs="Arial"/>
                            <w:sz w:val="16"/>
                            <w:lang w:val="id-ID"/>
                          </w:rPr>
                        </w:pPr>
                        <w:r w:rsidRPr="00940437">
                          <w:rPr>
                            <w:rFonts w:asciiTheme="minorHAnsi" w:hAnsiTheme="minorHAnsi" w:cs="Arial"/>
                            <w:sz w:val="16"/>
                          </w:rPr>
                          <w:t xml:space="preserve">(44) artikel hasil </w:t>
                        </w:r>
                        <w:r w:rsidRPr="00940437">
                          <w:rPr>
                            <w:rFonts w:asciiTheme="minorHAnsi" w:hAnsiTheme="minorHAnsi" w:cs="Arial"/>
                            <w:i/>
                            <w:sz w:val="16"/>
                          </w:rPr>
                          <w:t>screening</w:t>
                        </w:r>
                      </w:p>
                    </w:txbxContent>
                  </v:textbox>
                </v:rect>
                <v:rect id="Rectangle 10" o:spid="_x0000_s1049" style="position:absolute;left:811;top:23263;width:14692;height:5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" fillcolor="white [3201]" strokecolor="black [3200]" strokeweight=".25pt">
                  <v:stroke endarrow="block"/>
                  <v:textbox>
                    <w:txbxContent>
                      <w:p w14:paraId="42395593" w14:textId="77777777" w:rsidR="000E492F" w:rsidRPr="00940437" w:rsidRDefault="000E492F" w:rsidP="000E492F">
                        <w:pPr>
                          <w:spacing w:after="0"/>
                          <w:jc w:val="center"/>
                          <w:rPr>
                            <w:rFonts w:asciiTheme="minorHAnsi" w:hAnsiTheme="minorHAnsi" w:cs="Arial"/>
                            <w:sz w:val="16"/>
                          </w:rPr>
                        </w:pPr>
                        <w:r w:rsidRPr="00940437">
                          <w:rPr>
                            <w:rFonts w:asciiTheme="minorHAnsi" w:hAnsiTheme="minorHAnsi" w:cs="Arial"/>
                            <w:sz w:val="16"/>
                          </w:rPr>
                          <w:t>(20) artikel akan dilakukan analisis data</w:t>
                        </w:r>
                      </w:p>
                    </w:txbxContent>
                  </v:textbox>
                </v:rect>
                <v:rect id="Rectangle 11" o:spid="_x0000_s1050" style="position:absolute;left:18162;top:9958;width:23632;height:6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" fillcolor="white [3201]" strokecolor="black [3200]" strokeweight=".25pt">
                  <v:stroke endarrow="block"/>
                  <v:textbox>
                    <w:txbxContent>
                      <w:p w14:paraId="6200B54A" w14:textId="77777777" w:rsidR="000E492F" w:rsidRPr="00940437" w:rsidRDefault="000E492F" w:rsidP="000E492F">
                        <w:pPr>
                          <w:spacing w:after="0"/>
                          <w:jc w:val="both"/>
                          <w:rPr>
                            <w:rFonts w:asciiTheme="minorHAnsi" w:hAnsiTheme="minorHAnsi" w:cs="Arial"/>
                            <w:sz w:val="16"/>
                          </w:rPr>
                        </w:pPr>
                        <w:r w:rsidRPr="00940437">
                          <w:rPr>
                            <w:rFonts w:asciiTheme="minorHAnsi" w:hAnsiTheme="minorHAnsi" w:cs="Arial"/>
                            <w:sz w:val="16"/>
                          </w:rPr>
                          <w:t xml:space="preserve">(581) artikel dieleminasi, judul dan abstrak tidak sesuai dengan topik penelitian </w:t>
                        </w:r>
                      </w:p>
                    </w:txbxContent>
                  </v:textbox>
                </v:rect>
                <v:rect id="Rectangle 12" o:spid="_x0000_s1051" style="position:absolute;left:18162;top:16506;width:23632;height:1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" fillcolor="white [3201]" strokecolor="black [3200]" strokeweight=".25pt">
                  <v:stroke endarrow="block"/>
                  <v:textbox>
                    <w:txbxContent>
                      <w:p w14:paraId="0505A83C" w14:textId="77777777" w:rsidR="000E492F" w:rsidRPr="00940437" w:rsidRDefault="000E492F" w:rsidP="000E492F">
                        <w:pPr>
                          <w:spacing w:after="0"/>
                          <w:jc w:val="both"/>
                          <w:rPr>
                            <w:rFonts w:asciiTheme="minorHAnsi" w:hAnsiTheme="minorHAnsi" w:cs="Arial"/>
                            <w:sz w:val="16"/>
                            <w:lang w:val="id-ID"/>
                          </w:rPr>
                        </w:pPr>
                        <w:r w:rsidRPr="00940437">
                          <w:rPr>
                            <w:rFonts w:asciiTheme="minorHAnsi" w:hAnsiTheme="minorHAnsi" w:cs="Arial"/>
                            <w:sz w:val="16"/>
                          </w:rPr>
                          <w:t>(24) artikel dieliminasi karena tidak sesuai kriteria inklusi</w:t>
                        </w:r>
                        <w:r w:rsidRPr="00940437">
                          <w:rPr>
                            <w:rFonts w:asciiTheme="minorHAnsi" w:hAnsiTheme="minorHAnsi" w:cs="Arial"/>
                            <w:sz w:val="16"/>
                            <w:lang w:val="id-ID"/>
                          </w:rPr>
                          <w:t>:</w:t>
                        </w:r>
                      </w:p>
                      <w:p w14:paraId="4513B8E6"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 xml:space="preserve">bukanstudi </w:t>
                        </w:r>
                        <w:r w:rsidRPr="00940437">
                          <w:rPr>
                            <w:rFonts w:asciiTheme="minorHAnsi" w:hAnsiTheme="minorHAnsi" w:cs="Arial"/>
                            <w:i/>
                            <w:sz w:val="16"/>
                            <w:lang w:val="id-ID"/>
                          </w:rPr>
                          <w:t>cross sectional</w:t>
                        </w:r>
                        <w:r>
                          <w:rPr>
                            <w:rFonts w:asciiTheme="minorHAnsi" w:hAnsiTheme="minorHAnsi" w:cs="Arial"/>
                            <w:sz w:val="16"/>
                            <w:lang w:val="id-ID"/>
                          </w:rPr>
                          <w:t xml:space="preserve"> (3</w:t>
                        </w:r>
                        <w:r w:rsidRPr="00940437">
                          <w:rPr>
                            <w:rFonts w:asciiTheme="minorHAnsi" w:hAnsiTheme="minorHAnsi" w:cs="Arial"/>
                            <w:sz w:val="16"/>
                            <w:lang w:val="id-ID"/>
                          </w:rPr>
                          <w:t>)</w:t>
                        </w:r>
                      </w:p>
                      <w:p w14:paraId="20A924C0"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ta</w:t>
                        </w:r>
                        <w:r>
                          <w:rPr>
                            <w:rFonts w:asciiTheme="minorHAnsi" w:hAnsiTheme="minorHAnsi" w:cs="Arial"/>
                            <w:sz w:val="16"/>
                            <w:lang w:val="id-ID"/>
                          </w:rPr>
                          <w:t>hun publikasi bukan 2007-2020 (4</w:t>
                        </w:r>
                        <w:r w:rsidRPr="00940437">
                          <w:rPr>
                            <w:rFonts w:asciiTheme="minorHAnsi" w:hAnsiTheme="minorHAnsi" w:cs="Arial"/>
                            <w:sz w:val="16"/>
                            <w:lang w:val="id-ID"/>
                          </w:rPr>
                          <w:t>)</w:t>
                        </w:r>
                      </w:p>
                      <w:p w14:paraId="13F3A162"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Pr>
                            <w:rFonts w:asciiTheme="minorHAnsi" w:hAnsiTheme="minorHAnsi" w:cs="Arial"/>
                            <w:sz w:val="16"/>
                            <w:lang w:val="id-ID"/>
                          </w:rPr>
                          <w:t>tidak ada tabulasi silang (10</w:t>
                        </w:r>
                        <w:r w:rsidRPr="00940437">
                          <w:rPr>
                            <w:rFonts w:asciiTheme="minorHAnsi" w:hAnsiTheme="minorHAnsi" w:cs="Arial"/>
                            <w:sz w:val="16"/>
                            <w:lang w:val="id-ID"/>
                          </w:rPr>
                          <w:t>)</w:t>
                        </w:r>
                      </w:p>
                      <w:p w14:paraId="0482F8F5" w14:textId="77777777" w:rsidR="000E492F" w:rsidRPr="00940437" w:rsidRDefault="000E492F" w:rsidP="000E492F">
                        <w:pPr>
                          <w:pStyle w:val="ListParagraph"/>
                          <w:numPr>
                            <w:ilvl w:val="0"/>
                            <w:numId w:val="9"/>
                          </w:numPr>
                          <w:spacing w:after="0"/>
                          <w:ind w:left="142" w:hanging="142"/>
                          <w:jc w:val="both"/>
                          <w:rPr>
                            <w:rFonts w:asciiTheme="minorHAnsi" w:hAnsiTheme="minorHAnsi" w:cs="Arial"/>
                            <w:sz w:val="16"/>
                            <w:lang w:val="id-ID"/>
                          </w:rPr>
                        </w:pPr>
                        <w:r w:rsidRPr="00940437">
                          <w:rPr>
                            <w:rFonts w:asciiTheme="minorHAnsi" w:hAnsiTheme="minorHAnsi" w:cs="Arial"/>
                            <w:sz w:val="16"/>
                            <w:lang w:val="id-ID"/>
                          </w:rPr>
                          <w:t>tidak terakreditasi Portal Garuda Dikti dan SINTA, DOAJ dan Scopus (3)</w:t>
                        </w:r>
                      </w:p>
                      <w:p w14:paraId="2F958601" w14:textId="77777777" w:rsidR="000E492F" w:rsidRPr="00940437" w:rsidRDefault="000E492F" w:rsidP="000E492F">
                        <w:pPr>
                          <w:spacing w:after="0"/>
                          <w:jc w:val="both"/>
                          <w:rPr>
                            <w:rFonts w:asciiTheme="minorHAnsi" w:hAnsiTheme="minorHAnsi" w:cs="Arial"/>
                            <w:sz w:val="16"/>
                            <w:lang w:val="id-ID"/>
                          </w:rPr>
                        </w:pPr>
                      </w:p>
                    </w:txbxContent>
                  </v:textbox>
                </v:rect>
                <v:shape id="Straight Arrow Connector 13" o:spid="_x0000_s1052" type="#_x0000_t32" style="position:absolute;left:8095;top:14418;width:0;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" strokecolor="black [3040]">
                  <v:stroke endarrow="block"/>
                </v:shape>
                <v:shape id="Straight Arrow Connector 14" o:spid="_x0000_s1053" type="#_x0000_t32" style="position:absolute;left:8492;top:21241;width:0;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" strokecolor="black [3040]">
                  <v:stroke endarrow="block"/>
                </v:shape>
                <v:shape id="Straight Arrow Connector 15" o:spid="_x0000_s1054" type="#_x0000_t32" style="position:absolute;left:8095;top:14987;width:100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" strokecolor="black [3040]">
                  <v:stroke endarrow="block"/>
                </v:shape>
                <v:shape id="Straight Arrow Connector 16" o:spid="_x0000_s1055" type="#_x0000_t32" style="position:absolute;left:8492;top:21843;width:96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" strokecolor="black [3040]">
                  <v:stroke endarrow="block"/>
                </v:shape>
                <v:rect id="Rectangle 17" o:spid="_x0000_s1056" style="position:absolute;left:-1405;width:12364;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" filled="f" strokecolor="black [3213]" strokeweight=".5pt">
                  <v:stroke endarrow="block"/>
                  <v:textbox>
                    <w:txbxContent>
                      <w:p w14:paraId="133F3F50"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ScienceDirect </w:t>
                        </w:r>
                        <w:r w:rsidRPr="00940437">
                          <w:rPr>
                            <w:rFonts w:asciiTheme="minorHAnsi" w:hAnsiTheme="minorHAnsi" w:cs="Arial"/>
                            <w:color w:val="000000" w:themeColor="text1"/>
                            <w:sz w:val="16"/>
                            <w:szCs w:val="18"/>
                          </w:rPr>
                          <w:t>(26)</w:t>
                        </w:r>
                      </w:p>
                    </w:txbxContent>
                  </v:textbox>
                </v:rect>
                <v:rect id="Rectangle 18" o:spid="_x0000_s1057" style="position:absolute;left:10959;width:8283;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" filled="f" strokecolor="black [3213]" strokeweight=".25pt">
                  <v:stroke endarrow="block"/>
                  <v:textbox>
                    <w:txbxContent>
                      <w:p w14:paraId="6D4ADC75" w14:textId="77777777" w:rsidR="000E492F" w:rsidRPr="00940437" w:rsidRDefault="000E492F" w:rsidP="000E492F">
                        <w:pPr>
                          <w:spacing w:after="0" w:line="240" w:lineRule="auto"/>
                          <w:jc w:val="center"/>
                          <w:rPr>
                            <w:rFonts w:asciiTheme="minorHAnsi" w:hAnsiTheme="minorHAnsi" w:cs="Arial"/>
                            <w:i/>
                            <w:color w:val="000000" w:themeColor="text1"/>
                            <w:sz w:val="16"/>
                            <w:szCs w:val="18"/>
                          </w:rPr>
                        </w:pPr>
                        <w:r w:rsidRPr="00940437">
                          <w:rPr>
                            <w:rFonts w:asciiTheme="minorHAnsi" w:hAnsiTheme="minorHAnsi" w:cs="Arial"/>
                            <w:i/>
                            <w:color w:val="000000" w:themeColor="text1"/>
                            <w:sz w:val="16"/>
                            <w:szCs w:val="18"/>
                          </w:rPr>
                          <w:t>Medline</w:t>
                        </w:r>
                      </w:p>
                      <w:p w14:paraId="6BF85DA0"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 </w:t>
                        </w:r>
                        <w:r w:rsidRPr="00940437">
                          <w:rPr>
                            <w:rFonts w:asciiTheme="minorHAnsi" w:hAnsiTheme="minorHAnsi" w:cs="Arial"/>
                            <w:color w:val="000000" w:themeColor="text1"/>
                            <w:sz w:val="16"/>
                            <w:szCs w:val="18"/>
                          </w:rPr>
                          <w:t>(35)</w:t>
                        </w:r>
                      </w:p>
                    </w:txbxContent>
                  </v:textbox>
                </v:rect>
                <v:rect id="Rectangle 19" o:spid="_x0000_s1058" style="position:absolute;left:19240;width:11543;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" filled="f" strokecolor="black [3213]" strokeweight=".25pt">
                  <v:stroke endarrow="block"/>
                  <v:textbox>
                    <w:txbxContent>
                      <w:p w14:paraId="7968499B" w14:textId="77777777" w:rsidR="000E492F" w:rsidRPr="00940437" w:rsidRDefault="000E492F" w:rsidP="000E492F">
                        <w:pPr>
                          <w:spacing w:after="0" w:line="240" w:lineRule="auto"/>
                          <w:jc w:val="center"/>
                          <w:rPr>
                            <w:rFonts w:asciiTheme="minorHAnsi" w:hAnsiTheme="minorHAnsi" w:cs="Arial"/>
                            <w:color w:val="000000" w:themeColor="text1"/>
                            <w:sz w:val="16"/>
                            <w:szCs w:val="18"/>
                          </w:rPr>
                        </w:pPr>
                        <w:r w:rsidRPr="00940437">
                          <w:rPr>
                            <w:rFonts w:asciiTheme="minorHAnsi" w:hAnsiTheme="minorHAnsi" w:cs="Arial"/>
                            <w:i/>
                            <w:color w:val="000000" w:themeColor="text1"/>
                            <w:sz w:val="16"/>
                            <w:szCs w:val="18"/>
                          </w:rPr>
                          <w:t xml:space="preserve">Researchgate </w:t>
                        </w:r>
                        <w:r w:rsidRPr="00940437">
                          <w:rPr>
                            <w:rFonts w:asciiTheme="minorHAnsi" w:hAnsiTheme="minorHAnsi" w:cs="Arial"/>
                            <w:color w:val="000000" w:themeColor="text1"/>
                            <w:sz w:val="16"/>
                            <w:szCs w:val="18"/>
                          </w:rPr>
                          <w:t>(28)</w:t>
                        </w:r>
                      </w:p>
                    </w:txbxContent>
                  </v:textbox>
                </v:rect>
                <v:rect id="Rectangle 20" o:spid="_x0000_s1059" style="position:absolute;left:30783;width:11014;height:4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" filled="f" strokecolor="black [3213]" strokeweight=".25pt">
                  <v:stroke endarrow="block"/>
                  <v:textbox>
                    <w:txbxContent>
                      <w:p w14:paraId="1E500610" w14:textId="77777777" w:rsidR="000E492F" w:rsidRPr="00940437" w:rsidRDefault="000E492F" w:rsidP="000E492F">
                        <w:pPr>
                          <w:spacing w:after="0"/>
                          <w:jc w:val="center"/>
                          <w:rPr>
                            <w:rFonts w:asciiTheme="minorHAnsi" w:hAnsiTheme="minorHAnsi" w:cs="Arial"/>
                            <w:color w:val="000000" w:themeColor="text1"/>
                            <w:sz w:val="16"/>
                          </w:rPr>
                        </w:pPr>
                        <w:r w:rsidRPr="00940437">
                          <w:rPr>
                            <w:rFonts w:asciiTheme="minorHAnsi" w:hAnsiTheme="minorHAnsi" w:cs="Arial"/>
                            <w:i/>
                            <w:color w:val="000000" w:themeColor="text1"/>
                            <w:sz w:val="16"/>
                          </w:rPr>
                          <w:t>Google Scolar</w:t>
                        </w:r>
                        <w:r w:rsidRPr="00940437">
                          <w:rPr>
                            <w:rFonts w:asciiTheme="minorHAnsi" w:hAnsiTheme="minorHAnsi" w:cs="Arial"/>
                            <w:color w:val="000000" w:themeColor="text1"/>
                            <w:sz w:val="16"/>
                          </w:rPr>
                          <w:t xml:space="preserve"> (536)</w:t>
                        </w:r>
                      </w:p>
                    </w:txbxContent>
                  </v:textbox>
                </v:rect>
                <v:shape id="Straight Arrow Connector 21" o:spid="_x0000_s1060" type="#_x0000_t32" style="position:absolute;left:4859;top:4877;width:0;height:1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" strokecolor="black [3040]">
                  <v:stroke endarrow="block"/>
                </v:shape>
                <v:shape id="Straight Arrow Connector 22" o:spid="_x0000_s1061" type="#_x0000_t32" style="position:absolute;left:15503;top:4877;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" strokecolor="black [3040]">
                  <v:stroke endarrow="block"/>
                </v:shape>
                <v:shape id="Straight Arrow Connector 23" o:spid="_x0000_s1062" type="#_x0000_t32" style="position:absolute;left:25003;top:4893;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" strokecolor="black [3040]">
                  <v:stroke endarrow="block"/>
                </v:shape>
                <v:shape id="Straight Arrow Connector 24" o:spid="_x0000_s1063" type="#_x0000_t32" style="position:absolute;left:35490;top:4890;width:0;height:16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" strokecolor="black [3040]">
                  <v:stroke endarrow="block"/>
                </v:shape>
                <v:line id="Straight Connector 28" o:spid="_x0000_s1064" style="position:absolute;visibility:visible;mso-wrap-style:square" from="4859,6531" to="35489,6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" strokecolor="black [3213]" strokeweight="1pt"/>
                <v:shape id="Straight Arrow Connector 35" o:spid="_x0000_s1065" type="#_x0000_t32" style="position:absolute;left:8095;top:6698;width:0;height:16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" strokecolor="black [3040]">
                  <v:stroke endarrow="block"/>
                </v:shape>
              </v:group>
            </w:pict>
          </mc:Fallback>
        </mc:AlternateContent>
      </w:r>
    </w:p>
    <w:p w14:paraId="238E2C91"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20507BFD"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4AB14D0F"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0EE6227A" w14:textId="77777777" w:rsidR="000E492F" w:rsidRDefault="000E492F" w:rsidP="000E492F">
      <w:pPr>
        <w:pStyle w:val="Heading2"/>
        <w:numPr>
          <w:ilvl w:val="1"/>
          <w:numId w:val="0"/>
        </w:numPr>
        <w:spacing w:before="0"/>
        <w:rPr>
          <w:rFonts w:ascii="Times New Roman" w:hAnsi="Times New Roman" w:cs="Times New Roman"/>
          <w:bCs/>
          <w:sz w:val="24"/>
          <w:szCs w:val="24"/>
          <w:lang w:val="id-ID"/>
        </w:rPr>
      </w:pPr>
    </w:p>
    <w:p w14:paraId="2DC5569F" w14:textId="77777777" w:rsidR="000E492F" w:rsidRPr="00EF5D38" w:rsidRDefault="000E492F" w:rsidP="000E492F">
      <w:pPr>
        <w:pStyle w:val="Heading2"/>
        <w:numPr>
          <w:ilvl w:val="1"/>
          <w:numId w:val="0"/>
        </w:numPr>
        <w:spacing w:before="0"/>
        <w:rPr>
          <w:rFonts w:ascii="Times New Roman" w:hAnsi="Times New Roman" w:cs="Times New Roman"/>
          <w:bCs/>
          <w:sz w:val="16"/>
          <w:szCs w:val="24"/>
          <w:lang w:val="id-ID"/>
        </w:rPr>
      </w:pPr>
    </w:p>
    <w:p w14:paraId="0698E35D" w14:textId="77777777" w:rsidR="000E492F" w:rsidRPr="000E492F" w:rsidRDefault="000E492F" w:rsidP="000E492F">
      <w:pPr>
        <w:pStyle w:val="Heading2"/>
        <w:numPr>
          <w:ilvl w:val="1"/>
          <w:numId w:val="0"/>
        </w:numPr>
        <w:spacing w:before="0" w:after="240" w:line="240" w:lineRule="auto"/>
        <w:jc w:val="center"/>
        <w:rPr>
          <w:rFonts w:ascii="Times New Roman" w:hAnsi="Times New Roman" w:cs="Times New Roman"/>
          <w:bCs/>
          <w:sz w:val="18"/>
          <w:szCs w:val="24"/>
          <w:lang w:val="id-ID"/>
        </w:rPr>
      </w:pPr>
    </w:p>
    <w:p w14:paraId="325712D8" w14:textId="77777777" w:rsidR="000E492F" w:rsidRDefault="000E492F" w:rsidP="000E492F">
      <w:pPr>
        <w:pStyle w:val="Heading2"/>
        <w:numPr>
          <w:ilvl w:val="1"/>
          <w:numId w:val="0"/>
        </w:numPr>
        <w:spacing w:before="0" w:after="240" w:line="360" w:lineRule="auto"/>
        <w:jc w:val="center"/>
        <w:rPr>
          <w:rFonts w:ascii="Times New Roman" w:hAnsi="Times New Roman" w:cs="Times New Roman"/>
          <w:bCs/>
          <w:sz w:val="18"/>
          <w:szCs w:val="24"/>
          <w:lang w:val="id-ID"/>
        </w:rPr>
      </w:pPr>
    </w:p>
    <w:p w14:paraId="517ABAD0" w14:textId="77777777" w:rsidR="000E492F" w:rsidRDefault="000E492F" w:rsidP="000E492F">
      <w:pPr>
        <w:pStyle w:val="Heading2"/>
        <w:numPr>
          <w:ilvl w:val="1"/>
          <w:numId w:val="0"/>
        </w:numPr>
        <w:spacing w:before="0" w:after="240" w:line="360" w:lineRule="auto"/>
        <w:jc w:val="center"/>
        <w:rPr>
          <w:rFonts w:ascii="Times New Roman" w:hAnsi="Times New Roman" w:cs="Times New Roman"/>
          <w:bCs/>
          <w:sz w:val="18"/>
          <w:szCs w:val="24"/>
          <w:lang w:val="id-ID"/>
        </w:rPr>
      </w:pPr>
    </w:p>
    <w:p w14:paraId="6C5DAF4D" w14:textId="77777777" w:rsidR="000E492F" w:rsidRDefault="000E492F" w:rsidP="000E492F">
      <w:pPr>
        <w:pStyle w:val="Heading2"/>
        <w:numPr>
          <w:ilvl w:val="1"/>
          <w:numId w:val="0"/>
        </w:numPr>
        <w:spacing w:before="0" w:after="240" w:line="360" w:lineRule="auto"/>
        <w:jc w:val="center"/>
        <w:rPr>
          <w:rFonts w:ascii="Times New Roman" w:hAnsi="Times New Roman" w:cs="Times New Roman"/>
          <w:bCs/>
          <w:sz w:val="18"/>
          <w:szCs w:val="24"/>
          <w:lang w:val="id-ID"/>
        </w:rPr>
      </w:pPr>
    </w:p>
    <w:p w14:paraId="611B12D5" w14:textId="77777777" w:rsidR="000E492F" w:rsidRDefault="000E492F" w:rsidP="000E492F">
      <w:pPr>
        <w:pStyle w:val="Heading2"/>
        <w:numPr>
          <w:ilvl w:val="1"/>
          <w:numId w:val="0"/>
        </w:numPr>
        <w:spacing w:before="0" w:after="240" w:line="360" w:lineRule="auto"/>
        <w:jc w:val="center"/>
        <w:rPr>
          <w:rFonts w:ascii="Times New Roman" w:hAnsi="Times New Roman" w:cs="Times New Roman"/>
          <w:bCs/>
          <w:sz w:val="18"/>
          <w:szCs w:val="24"/>
          <w:lang w:val="id-ID"/>
        </w:rPr>
      </w:pPr>
    </w:p>
    <w:p w14:paraId="66AE6AF0" w14:textId="77777777" w:rsidR="000E492F" w:rsidRPr="000E492F" w:rsidRDefault="000E492F" w:rsidP="000E492F">
      <w:pPr>
        <w:pStyle w:val="Heading2"/>
        <w:numPr>
          <w:ilvl w:val="1"/>
          <w:numId w:val="0"/>
        </w:numPr>
        <w:spacing w:before="0" w:after="240" w:line="360" w:lineRule="auto"/>
        <w:jc w:val="center"/>
        <w:rPr>
          <w:rFonts w:ascii="Times New Roman" w:hAnsi="Times New Roman" w:cs="Times New Roman"/>
          <w:b w:val="0"/>
          <w:bCs/>
          <w:sz w:val="18"/>
          <w:szCs w:val="24"/>
          <w:lang w:val="id-ID"/>
        </w:rPr>
      </w:pPr>
      <w:r w:rsidRPr="000E492F">
        <w:rPr>
          <w:rFonts w:ascii="Times New Roman" w:hAnsi="Times New Roman" w:cs="Times New Roman"/>
          <w:bCs/>
          <w:sz w:val="18"/>
          <w:szCs w:val="24"/>
          <w:lang w:val="id-ID"/>
        </w:rPr>
        <w:t>Gambar 1</w:t>
      </w:r>
      <w:r w:rsidRPr="000E492F">
        <w:rPr>
          <w:rFonts w:ascii="Times New Roman" w:hAnsi="Times New Roman" w:cs="Times New Roman"/>
          <w:b w:val="0"/>
          <w:bCs/>
          <w:sz w:val="18"/>
          <w:szCs w:val="24"/>
          <w:lang w:val="id-ID"/>
        </w:rPr>
        <w:t xml:space="preserve"> </w:t>
      </w:r>
      <w:r w:rsidRPr="000E492F">
        <w:rPr>
          <w:rFonts w:ascii="Times New Roman" w:hAnsi="Times New Roman" w:cs="Times New Roman"/>
          <w:bCs/>
          <w:sz w:val="18"/>
          <w:szCs w:val="24"/>
          <w:lang w:val="id-ID"/>
        </w:rPr>
        <w:t>Diagram Alur Pemilihan Artikel</w:t>
      </w:r>
    </w:p>
    <w:p w14:paraId="4C49792A" w14:textId="77777777" w:rsidR="000E492F" w:rsidRDefault="000E492F" w:rsidP="000E492F">
      <w:pPr>
        <w:pStyle w:val="Heading2"/>
        <w:numPr>
          <w:ilvl w:val="1"/>
          <w:numId w:val="0"/>
        </w:numPr>
        <w:spacing w:before="0" w:line="360" w:lineRule="auto"/>
        <w:rPr>
          <w:rFonts w:ascii="Times New Roman" w:hAnsi="Times New Roman" w:cs="Times New Roman"/>
          <w:sz w:val="24"/>
          <w:szCs w:val="24"/>
        </w:rPr>
      </w:pPr>
      <w:r>
        <w:rPr>
          <w:rFonts w:ascii="Times New Roman" w:hAnsi="Times New Roman" w:cs="Times New Roman"/>
          <w:bCs/>
          <w:sz w:val="24"/>
          <w:szCs w:val="24"/>
        </w:rPr>
        <w:t>HASIL PENELITIAN</w:t>
      </w:r>
    </w:p>
    <w:p w14:paraId="39BA2363" w14:textId="77777777" w:rsidR="000E492F" w:rsidRPr="007C70DA" w:rsidRDefault="000E492F" w:rsidP="000E492F">
      <w:pPr>
        <w:pStyle w:val="Heading3"/>
        <w:numPr>
          <w:ilvl w:val="0"/>
          <w:numId w:val="8"/>
        </w:numPr>
        <w:spacing w:before="0" w:line="360" w:lineRule="auto"/>
        <w:ind w:left="284" w:hanging="284"/>
        <w:rPr>
          <w:rFonts w:ascii="Times New Roman" w:hAnsi="Times New Roman" w:cs="Times New Roman"/>
          <w:i/>
          <w:iCs/>
          <w:sz w:val="24"/>
          <w:szCs w:val="24"/>
          <w:lang w:val="id-ID"/>
        </w:rPr>
      </w:pPr>
      <w:r>
        <w:rPr>
          <w:rFonts w:ascii="Times New Roman" w:hAnsi="Times New Roman" w:cs="Times New Roman"/>
          <w:bCs/>
          <w:i/>
          <w:iCs/>
          <w:sz w:val="24"/>
          <w:szCs w:val="24"/>
        </w:rPr>
        <w:t xml:space="preserve"> </w:t>
      </w:r>
      <w:r>
        <w:rPr>
          <w:rFonts w:ascii="Times New Roman" w:hAnsi="Times New Roman" w:cs="Times New Roman"/>
          <w:bCs/>
          <w:i/>
          <w:iCs/>
          <w:sz w:val="24"/>
          <w:szCs w:val="24"/>
          <w:lang w:val="id-ID"/>
        </w:rPr>
        <w:t>Artikel Penelitian Terpilih</w:t>
      </w:r>
    </w:p>
    <w:p w14:paraId="34EC72B8" w14:textId="77777777" w:rsidR="000E492F" w:rsidRDefault="000E492F" w:rsidP="000E492F">
      <w:pPr>
        <w:pStyle w:val="Heading3"/>
        <w:spacing w:before="0" w:line="360" w:lineRule="auto"/>
        <w:ind w:left="284" w:firstLine="425"/>
        <w:jc w:val="both"/>
        <w:rPr>
          <w:rFonts w:ascii="Times New Roman" w:hAnsi="Times New Roman" w:cs="Times New Roman"/>
          <w:b w:val="0"/>
          <w:iCs/>
          <w:sz w:val="24"/>
          <w:szCs w:val="24"/>
          <w:lang w:val="id-ID"/>
        </w:rPr>
      </w:pPr>
      <w:r>
        <w:rPr>
          <w:rFonts w:ascii="Times New Roman" w:hAnsi="Times New Roman" w:cs="Times New Roman"/>
          <w:b w:val="0"/>
          <w:iCs/>
          <w:sz w:val="24"/>
          <w:szCs w:val="24"/>
          <w:lang w:val="id-ID"/>
        </w:rPr>
        <w:t xml:space="preserve">Dari 20 artikel penelitian terpilih, dikelompokkan menjadi 17 artikel dari jurnal nasional dan 3 artikel dari jurnal internasional. </w:t>
      </w:r>
      <w:r w:rsidRPr="007C70DA">
        <w:rPr>
          <w:rFonts w:ascii="Times New Roman" w:hAnsi="Times New Roman" w:cs="Times New Roman"/>
          <w:b w:val="0"/>
          <w:i/>
          <w:iCs/>
          <w:sz w:val="24"/>
          <w:szCs w:val="24"/>
          <w:lang w:val="id-ID"/>
        </w:rPr>
        <w:t>Indexing</w:t>
      </w:r>
      <w:r>
        <w:rPr>
          <w:rFonts w:ascii="Times New Roman" w:hAnsi="Times New Roman" w:cs="Times New Roman"/>
          <w:b w:val="0"/>
          <w:iCs/>
          <w:sz w:val="24"/>
          <w:szCs w:val="24"/>
          <w:lang w:val="id-ID"/>
        </w:rPr>
        <w:t xml:space="preserve"> dan akreditasi artikel terdiri atas 8 artikel terakreditasi Portal Garuda Dikti, 9 artikel terakreditasi SINTA, 1 artikel terindeks DOAJ dan 2 artikel terindeks </w:t>
      </w:r>
      <w:r w:rsidRPr="007C70DA">
        <w:rPr>
          <w:rFonts w:ascii="Times New Roman" w:hAnsi="Times New Roman" w:cs="Times New Roman"/>
          <w:b w:val="0"/>
          <w:i/>
          <w:iCs/>
          <w:sz w:val="24"/>
          <w:szCs w:val="24"/>
          <w:lang w:val="id-ID"/>
        </w:rPr>
        <w:t>Scopus</w:t>
      </w:r>
      <w:r>
        <w:rPr>
          <w:rFonts w:ascii="Times New Roman" w:hAnsi="Times New Roman" w:cs="Times New Roman"/>
          <w:b w:val="0"/>
          <w:iCs/>
          <w:sz w:val="24"/>
          <w:szCs w:val="24"/>
          <w:lang w:val="id-ID"/>
        </w:rPr>
        <w:t>. Untuk hasil ekstraksi data dapat dilihat pada Tabel 1.</w:t>
      </w:r>
    </w:p>
    <w:p w14:paraId="6DF9C9F1" w14:textId="77777777" w:rsidR="000E492F" w:rsidRDefault="000E492F" w:rsidP="000E492F">
      <w:pPr>
        <w:rPr>
          <w:rFonts w:ascii="Times New Roman" w:hAnsi="Times New Roman" w:cs="Times New Roman"/>
          <w:sz w:val="24"/>
          <w:szCs w:val="24"/>
          <w:lang w:val="id-ID"/>
        </w:rPr>
        <w:sectPr w:rsidR="000E492F" w:rsidSect="008C11A1">
          <w:headerReference w:type="first" r:id="rId26"/>
          <w:pgSz w:w="11906" w:h="16838"/>
          <w:pgMar w:top="1440" w:right="1440" w:bottom="1440" w:left="1440" w:header="431" w:footer="720" w:gutter="0"/>
          <w:pgNumType w:start="99"/>
          <w:cols w:num="2" w:space="720"/>
          <w:titlePg/>
          <w:docGrid w:linePitch="299"/>
        </w:sectPr>
      </w:pPr>
    </w:p>
    <w:p w14:paraId="22C51F3C" w14:textId="77777777" w:rsidR="000E492F" w:rsidRPr="00940437" w:rsidRDefault="000E492F" w:rsidP="000E492F">
      <w:pPr>
        <w:pStyle w:val="ListParagraph"/>
        <w:spacing w:after="0" w:line="360" w:lineRule="auto"/>
        <w:ind w:left="0"/>
        <w:jc w:val="both"/>
        <w:rPr>
          <w:rFonts w:ascii="Times New Roman" w:hAnsi="Times New Roman" w:cs="Times New Roman"/>
          <w:b/>
          <w:color w:val="404040" w:themeColor="text1" w:themeTint="BF"/>
          <w:sz w:val="18"/>
          <w:szCs w:val="24"/>
          <w:lang w:val="id-ID"/>
        </w:rPr>
      </w:pPr>
      <w:r w:rsidRPr="00D444BE">
        <w:rPr>
          <w:rFonts w:ascii="Times New Roman" w:hAnsi="Times New Roman" w:cs="Times New Roman"/>
          <w:b/>
          <w:color w:val="404040" w:themeColor="text1" w:themeTint="BF"/>
          <w:sz w:val="18"/>
          <w:szCs w:val="24"/>
        </w:rPr>
        <w:lastRenderedPageBreak/>
        <w:t>Tabel 1 Karakteristik Artikel Terpilih</w:t>
      </w:r>
    </w:p>
    <w:tbl>
      <w:tblPr>
        <w:tblStyle w:val="TableGrid"/>
        <w:tblW w:w="13892" w:type="dxa"/>
        <w:tblInd w:w="108"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2787"/>
        <w:gridCol w:w="2032"/>
        <w:gridCol w:w="851"/>
        <w:gridCol w:w="992"/>
        <w:gridCol w:w="6237"/>
      </w:tblGrid>
      <w:tr w:rsidR="000E492F" w:rsidRPr="00D41DC0" w14:paraId="18B96577" w14:textId="77777777" w:rsidTr="002A0A5B">
        <w:trPr>
          <w:trHeight w:val="467"/>
          <w:tblHeader/>
        </w:trPr>
        <w:tc>
          <w:tcPr>
            <w:tcW w:w="993" w:type="dxa"/>
            <w:tcBorders>
              <w:top w:val="single" w:sz="4" w:space="0" w:color="auto"/>
              <w:bottom w:val="single" w:sz="4" w:space="0" w:color="auto"/>
            </w:tcBorders>
            <w:vAlign w:val="center"/>
          </w:tcPr>
          <w:p w14:paraId="7F4BFDDC" w14:textId="77777777" w:rsidR="000E492F" w:rsidRPr="00D41DC0" w:rsidRDefault="000E492F" w:rsidP="002A0A5B">
            <w:pPr>
              <w:tabs>
                <w:tab w:val="left" w:pos="-2088"/>
              </w:tabs>
              <w:spacing w:line="360" w:lineRule="auto"/>
              <w:jc w:val="center"/>
              <w:rPr>
                <w:rFonts w:cs="Times New Roman"/>
                <w:b/>
                <w:sz w:val="16"/>
                <w:szCs w:val="16"/>
                <w:lang w:val="en-US"/>
              </w:rPr>
            </w:pPr>
            <w:r w:rsidRPr="00D41DC0">
              <w:rPr>
                <w:rFonts w:cs="Times New Roman"/>
                <w:b/>
                <w:sz w:val="16"/>
                <w:szCs w:val="16"/>
                <w:lang w:val="en-US"/>
              </w:rPr>
              <w:t>Indeks Jurnal</w:t>
            </w:r>
          </w:p>
        </w:tc>
        <w:tc>
          <w:tcPr>
            <w:tcW w:w="2787" w:type="dxa"/>
            <w:tcBorders>
              <w:top w:val="single" w:sz="4" w:space="0" w:color="auto"/>
              <w:bottom w:val="single" w:sz="4" w:space="0" w:color="auto"/>
            </w:tcBorders>
            <w:vAlign w:val="center"/>
          </w:tcPr>
          <w:p w14:paraId="2156E28D" w14:textId="77777777" w:rsidR="000E492F" w:rsidRPr="00D41DC0" w:rsidRDefault="000E492F" w:rsidP="002A0A5B">
            <w:pPr>
              <w:tabs>
                <w:tab w:val="left" w:pos="180"/>
              </w:tabs>
              <w:spacing w:line="360" w:lineRule="auto"/>
              <w:jc w:val="center"/>
              <w:rPr>
                <w:rFonts w:cs="Times New Roman"/>
                <w:b/>
                <w:sz w:val="16"/>
                <w:szCs w:val="16"/>
                <w:lang w:val="en-US"/>
              </w:rPr>
            </w:pPr>
            <w:r w:rsidRPr="00D41DC0">
              <w:rPr>
                <w:rFonts w:cs="Times New Roman"/>
                <w:b/>
                <w:sz w:val="16"/>
                <w:szCs w:val="16"/>
                <w:lang w:val="en-US"/>
              </w:rPr>
              <w:t>Nama Jurnal</w:t>
            </w:r>
          </w:p>
        </w:tc>
        <w:tc>
          <w:tcPr>
            <w:tcW w:w="2032" w:type="dxa"/>
            <w:tcBorders>
              <w:top w:val="single" w:sz="4" w:space="0" w:color="auto"/>
              <w:bottom w:val="single" w:sz="4" w:space="0" w:color="auto"/>
            </w:tcBorders>
            <w:vAlign w:val="center"/>
          </w:tcPr>
          <w:p w14:paraId="1D3DF7FE" w14:textId="77777777" w:rsidR="000E492F" w:rsidRPr="00D41DC0" w:rsidRDefault="000E492F" w:rsidP="002A0A5B">
            <w:pPr>
              <w:tabs>
                <w:tab w:val="left" w:pos="180"/>
              </w:tabs>
              <w:spacing w:line="360" w:lineRule="auto"/>
              <w:jc w:val="center"/>
              <w:rPr>
                <w:rFonts w:cs="Times New Roman"/>
                <w:b/>
                <w:sz w:val="16"/>
                <w:szCs w:val="16"/>
                <w:lang w:val="en-US"/>
              </w:rPr>
            </w:pPr>
            <w:r w:rsidRPr="00D41DC0">
              <w:rPr>
                <w:rFonts w:cs="Times New Roman"/>
                <w:b/>
                <w:sz w:val="16"/>
                <w:szCs w:val="16"/>
                <w:lang w:val="en-US"/>
              </w:rPr>
              <w:t>Peneliti (Nomor Artikel)</w:t>
            </w:r>
          </w:p>
        </w:tc>
        <w:tc>
          <w:tcPr>
            <w:tcW w:w="851" w:type="dxa"/>
            <w:tcBorders>
              <w:top w:val="single" w:sz="4" w:space="0" w:color="auto"/>
              <w:bottom w:val="single" w:sz="4" w:space="0" w:color="auto"/>
            </w:tcBorders>
            <w:vAlign w:val="center"/>
          </w:tcPr>
          <w:p w14:paraId="6D5F8AA9" w14:textId="77777777" w:rsidR="000E492F" w:rsidRPr="00D41DC0" w:rsidRDefault="000E492F" w:rsidP="002A0A5B">
            <w:pPr>
              <w:tabs>
                <w:tab w:val="left" w:pos="180"/>
              </w:tabs>
              <w:spacing w:line="360" w:lineRule="auto"/>
              <w:jc w:val="center"/>
              <w:rPr>
                <w:rFonts w:cs="Times New Roman"/>
                <w:b/>
                <w:sz w:val="16"/>
                <w:szCs w:val="16"/>
                <w:lang w:val="en-US"/>
              </w:rPr>
            </w:pPr>
            <w:r w:rsidRPr="00D41DC0">
              <w:rPr>
                <w:rFonts w:cs="Times New Roman"/>
                <w:b/>
                <w:sz w:val="16"/>
                <w:szCs w:val="16"/>
                <w:lang w:val="en-US"/>
              </w:rPr>
              <w:t>Tahun</w:t>
            </w:r>
          </w:p>
        </w:tc>
        <w:tc>
          <w:tcPr>
            <w:tcW w:w="992" w:type="dxa"/>
            <w:tcBorders>
              <w:top w:val="single" w:sz="4" w:space="0" w:color="auto"/>
              <w:bottom w:val="single" w:sz="4" w:space="0" w:color="auto"/>
            </w:tcBorders>
            <w:vAlign w:val="center"/>
          </w:tcPr>
          <w:p w14:paraId="055768DD" w14:textId="77777777" w:rsidR="000E492F" w:rsidRPr="00D41DC0" w:rsidRDefault="000E492F" w:rsidP="002A0A5B">
            <w:pPr>
              <w:tabs>
                <w:tab w:val="left" w:pos="180"/>
              </w:tabs>
              <w:spacing w:line="360" w:lineRule="auto"/>
              <w:jc w:val="center"/>
              <w:rPr>
                <w:rFonts w:cs="Times New Roman"/>
                <w:b/>
                <w:sz w:val="16"/>
                <w:szCs w:val="16"/>
                <w:lang w:val="en-US"/>
              </w:rPr>
            </w:pPr>
            <w:r w:rsidRPr="00D41DC0">
              <w:rPr>
                <w:rFonts w:cs="Times New Roman"/>
                <w:b/>
                <w:sz w:val="16"/>
                <w:szCs w:val="16"/>
                <w:lang w:val="en-US"/>
              </w:rPr>
              <w:t>Jumlah Sampel</w:t>
            </w:r>
          </w:p>
        </w:tc>
        <w:tc>
          <w:tcPr>
            <w:tcW w:w="6237" w:type="dxa"/>
            <w:tcBorders>
              <w:top w:val="single" w:sz="4" w:space="0" w:color="auto"/>
              <w:bottom w:val="single" w:sz="4" w:space="0" w:color="auto"/>
            </w:tcBorders>
            <w:vAlign w:val="center"/>
          </w:tcPr>
          <w:p w14:paraId="055E9651" w14:textId="77777777" w:rsidR="000E492F" w:rsidRPr="00D41DC0" w:rsidRDefault="000E492F" w:rsidP="002A0A5B">
            <w:pPr>
              <w:tabs>
                <w:tab w:val="left" w:pos="180"/>
              </w:tabs>
              <w:spacing w:line="360" w:lineRule="auto"/>
              <w:jc w:val="center"/>
              <w:rPr>
                <w:rFonts w:cs="Times New Roman"/>
                <w:b/>
                <w:sz w:val="16"/>
                <w:szCs w:val="16"/>
                <w:lang w:val="en-US"/>
              </w:rPr>
            </w:pPr>
            <w:r w:rsidRPr="00D41DC0">
              <w:rPr>
                <w:rFonts w:cs="Times New Roman"/>
                <w:b/>
                <w:sz w:val="16"/>
                <w:szCs w:val="16"/>
                <w:lang w:val="en-US"/>
              </w:rPr>
              <w:t>Variabel yang Dianalisis</w:t>
            </w:r>
          </w:p>
        </w:tc>
      </w:tr>
      <w:tr w:rsidR="000E492F" w:rsidRPr="00D41DC0" w14:paraId="515FB55C" w14:textId="77777777" w:rsidTr="002A0A5B">
        <w:trPr>
          <w:trHeight w:val="179"/>
        </w:trPr>
        <w:tc>
          <w:tcPr>
            <w:tcW w:w="993" w:type="dxa"/>
            <w:vMerge w:val="restart"/>
            <w:tcBorders>
              <w:top w:val="single" w:sz="4" w:space="0" w:color="auto"/>
              <w:bottom w:val="single" w:sz="4" w:space="0" w:color="auto"/>
            </w:tcBorders>
            <w:vAlign w:val="center"/>
          </w:tcPr>
          <w:p w14:paraId="1B763703"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Portal Garuda Dikti</w:t>
            </w:r>
          </w:p>
        </w:tc>
        <w:tc>
          <w:tcPr>
            <w:tcW w:w="2787" w:type="dxa"/>
            <w:vMerge w:val="restart"/>
            <w:tcBorders>
              <w:top w:val="single" w:sz="4" w:space="0" w:color="auto"/>
              <w:bottom w:val="single" w:sz="4" w:space="0" w:color="auto"/>
            </w:tcBorders>
            <w:vAlign w:val="center"/>
          </w:tcPr>
          <w:p w14:paraId="21292B15"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Ilmu Kesehatan Masyarakat Unsrat (2)</w:t>
            </w:r>
          </w:p>
        </w:tc>
        <w:tc>
          <w:tcPr>
            <w:tcW w:w="2032" w:type="dxa"/>
            <w:tcBorders>
              <w:top w:val="single" w:sz="4" w:space="0" w:color="auto"/>
              <w:bottom w:val="single" w:sz="4" w:space="0" w:color="auto"/>
            </w:tcBorders>
            <w:vAlign w:val="center"/>
          </w:tcPr>
          <w:p w14:paraId="436698EC"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rPr>
              <w:t>S</w:t>
            </w:r>
            <w:r>
              <w:rPr>
                <w:rFonts w:cs="Times New Roman"/>
                <w:sz w:val="16"/>
                <w:szCs w:val="16"/>
                <w:lang w:val="en-US"/>
              </w:rPr>
              <w:t>.</w:t>
            </w:r>
            <w:r w:rsidRPr="00D41DC0">
              <w:rPr>
                <w:rFonts w:cs="Times New Roman"/>
                <w:sz w:val="16"/>
                <w:szCs w:val="16"/>
              </w:rPr>
              <w:t>Q</w:t>
            </w:r>
            <w:r>
              <w:rPr>
                <w:rFonts w:cs="Times New Roman"/>
                <w:sz w:val="16"/>
                <w:szCs w:val="16"/>
                <w:lang w:val="en-US"/>
              </w:rPr>
              <w:t>.</w:t>
            </w:r>
            <w:r w:rsidRPr="00D41DC0">
              <w:rPr>
                <w:rFonts w:cs="Times New Roman"/>
                <w:sz w:val="16"/>
                <w:szCs w:val="16"/>
              </w:rPr>
              <w:t xml:space="preserve"> Aini</w:t>
            </w:r>
            <w:r w:rsidRPr="00D41DC0">
              <w:rPr>
                <w:rFonts w:cs="Times New Roman"/>
                <w:sz w:val="16"/>
                <w:szCs w:val="16"/>
                <w:lang w:val="en-US"/>
              </w:rPr>
              <w:t xml:space="preserve"> (1</w:t>
            </w:r>
            <w:r w:rsidRPr="00D41DC0">
              <w:rPr>
                <w:rFonts w:cs="Times New Roman"/>
                <w:sz w:val="16"/>
                <w:szCs w:val="16"/>
              </w:rPr>
              <w:t>8</w:t>
            </w:r>
            <w:r w:rsidRPr="00D41DC0">
              <w:rPr>
                <w:rFonts w:cs="Times New Roman"/>
                <w:sz w:val="16"/>
                <w:szCs w:val="16"/>
                <w:lang w:val="en-US"/>
              </w:rPr>
              <w:t>)</w:t>
            </w:r>
          </w:p>
        </w:tc>
        <w:tc>
          <w:tcPr>
            <w:tcW w:w="851" w:type="dxa"/>
            <w:tcBorders>
              <w:top w:val="single" w:sz="4" w:space="0" w:color="auto"/>
              <w:bottom w:val="single" w:sz="4" w:space="0" w:color="auto"/>
            </w:tcBorders>
            <w:vAlign w:val="center"/>
          </w:tcPr>
          <w:p w14:paraId="52057CD6"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2017</w:t>
            </w:r>
          </w:p>
        </w:tc>
        <w:tc>
          <w:tcPr>
            <w:tcW w:w="992" w:type="dxa"/>
            <w:tcBorders>
              <w:top w:val="single" w:sz="4" w:space="0" w:color="auto"/>
              <w:bottom w:val="single" w:sz="4" w:space="0" w:color="auto"/>
            </w:tcBorders>
            <w:vAlign w:val="center"/>
          </w:tcPr>
          <w:p w14:paraId="3792F52F"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181</w:t>
            </w:r>
          </w:p>
        </w:tc>
        <w:tc>
          <w:tcPr>
            <w:tcW w:w="6237" w:type="dxa"/>
            <w:tcBorders>
              <w:top w:val="single" w:sz="4" w:space="0" w:color="auto"/>
              <w:bottom w:val="single" w:sz="4" w:space="0" w:color="auto"/>
            </w:tcBorders>
            <w:vAlign w:val="center"/>
          </w:tcPr>
          <w:p w14:paraId="1BD4E4F1" w14:textId="77777777" w:rsidR="000E492F" w:rsidRPr="00D41DC0" w:rsidRDefault="000E492F" w:rsidP="002A0A5B">
            <w:pPr>
              <w:tabs>
                <w:tab w:val="left" w:pos="180"/>
              </w:tabs>
              <w:spacing w:line="360" w:lineRule="auto"/>
              <w:jc w:val="both"/>
              <w:rPr>
                <w:rFonts w:cs="Times New Roman"/>
                <w:sz w:val="16"/>
                <w:szCs w:val="16"/>
              </w:rPr>
            </w:pPr>
            <w:r w:rsidRPr="00D41DC0">
              <w:rPr>
                <w:rFonts w:cs="Times New Roman"/>
                <w:sz w:val="16"/>
                <w:szCs w:val="16"/>
                <w:lang w:val="en-US"/>
              </w:rPr>
              <w:t>Umur, status gizi, kebiasaan olahraga</w:t>
            </w:r>
          </w:p>
        </w:tc>
      </w:tr>
      <w:tr w:rsidR="000E492F" w:rsidRPr="00D41DC0" w14:paraId="5702FD85" w14:textId="77777777" w:rsidTr="002A0A5B">
        <w:trPr>
          <w:trHeight w:val="161"/>
        </w:trPr>
        <w:tc>
          <w:tcPr>
            <w:tcW w:w="993" w:type="dxa"/>
            <w:vMerge/>
            <w:tcBorders>
              <w:top w:val="single" w:sz="4" w:space="0" w:color="auto"/>
              <w:bottom w:val="single" w:sz="4" w:space="0" w:color="auto"/>
            </w:tcBorders>
            <w:vAlign w:val="center"/>
          </w:tcPr>
          <w:p w14:paraId="5FBD7305" w14:textId="77777777" w:rsidR="000E492F" w:rsidRPr="00D41DC0" w:rsidRDefault="000E492F" w:rsidP="002A0A5B">
            <w:pPr>
              <w:tabs>
                <w:tab w:val="left" w:pos="180"/>
              </w:tabs>
              <w:spacing w:line="360" w:lineRule="auto"/>
              <w:rPr>
                <w:rFonts w:cs="Times New Roman"/>
                <w:sz w:val="16"/>
                <w:szCs w:val="16"/>
                <w:lang w:val="en-US"/>
              </w:rPr>
            </w:pPr>
          </w:p>
        </w:tc>
        <w:tc>
          <w:tcPr>
            <w:tcW w:w="2787" w:type="dxa"/>
            <w:vMerge/>
            <w:tcBorders>
              <w:top w:val="single" w:sz="4" w:space="0" w:color="auto"/>
              <w:bottom w:val="single" w:sz="4" w:space="0" w:color="auto"/>
            </w:tcBorders>
            <w:vAlign w:val="center"/>
          </w:tcPr>
          <w:p w14:paraId="01F2768A" w14:textId="77777777" w:rsidR="000E492F" w:rsidRPr="00D41DC0" w:rsidRDefault="000E492F" w:rsidP="002A0A5B">
            <w:pPr>
              <w:tabs>
                <w:tab w:val="left" w:pos="180"/>
              </w:tabs>
              <w:spacing w:line="360" w:lineRule="auto"/>
              <w:rPr>
                <w:rFonts w:cs="Times New Roman"/>
                <w:sz w:val="16"/>
                <w:szCs w:val="16"/>
                <w:lang w:val="en-US"/>
              </w:rPr>
            </w:pPr>
          </w:p>
        </w:tc>
        <w:tc>
          <w:tcPr>
            <w:tcW w:w="2032" w:type="dxa"/>
            <w:tcBorders>
              <w:top w:val="single" w:sz="4" w:space="0" w:color="auto"/>
              <w:bottom w:val="single" w:sz="4" w:space="0" w:color="auto"/>
            </w:tcBorders>
            <w:vAlign w:val="center"/>
          </w:tcPr>
          <w:p w14:paraId="4DBA38F0" w14:textId="77777777" w:rsidR="000E492F" w:rsidRPr="00D41DC0" w:rsidRDefault="000E492F" w:rsidP="002A0A5B">
            <w:pPr>
              <w:tabs>
                <w:tab w:val="left" w:pos="180"/>
              </w:tabs>
              <w:spacing w:line="360" w:lineRule="auto"/>
              <w:rPr>
                <w:rFonts w:cs="Times New Roman"/>
                <w:sz w:val="16"/>
                <w:szCs w:val="16"/>
                <w:lang w:val="en-US"/>
              </w:rPr>
            </w:pPr>
            <w:r>
              <w:rPr>
                <w:rFonts w:cs="Times New Roman"/>
                <w:sz w:val="16"/>
                <w:szCs w:val="16"/>
                <w:lang w:val="en-US"/>
              </w:rPr>
              <w:t>M.L.</w:t>
            </w:r>
            <w:r w:rsidRPr="00D41DC0">
              <w:rPr>
                <w:rFonts w:cs="Times New Roman"/>
                <w:sz w:val="16"/>
                <w:szCs w:val="16"/>
                <w:lang w:val="en-US"/>
              </w:rPr>
              <w:t xml:space="preserve"> Simanjuntak (5)</w:t>
            </w:r>
          </w:p>
        </w:tc>
        <w:tc>
          <w:tcPr>
            <w:tcW w:w="851" w:type="dxa"/>
            <w:tcBorders>
              <w:top w:val="single" w:sz="4" w:space="0" w:color="auto"/>
              <w:bottom w:val="single" w:sz="4" w:space="0" w:color="auto"/>
            </w:tcBorders>
            <w:vAlign w:val="center"/>
          </w:tcPr>
          <w:p w14:paraId="7C2740DA"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2015</w:t>
            </w:r>
          </w:p>
        </w:tc>
        <w:tc>
          <w:tcPr>
            <w:tcW w:w="992" w:type="dxa"/>
            <w:tcBorders>
              <w:top w:val="single" w:sz="4" w:space="0" w:color="auto"/>
              <w:bottom w:val="single" w:sz="4" w:space="0" w:color="auto"/>
            </w:tcBorders>
            <w:vAlign w:val="center"/>
          </w:tcPr>
          <w:p w14:paraId="08EFF119"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38</w:t>
            </w:r>
          </w:p>
        </w:tc>
        <w:tc>
          <w:tcPr>
            <w:tcW w:w="6237" w:type="dxa"/>
            <w:tcBorders>
              <w:top w:val="single" w:sz="4" w:space="0" w:color="auto"/>
              <w:bottom w:val="single" w:sz="4" w:space="0" w:color="auto"/>
            </w:tcBorders>
            <w:vAlign w:val="center"/>
          </w:tcPr>
          <w:p w14:paraId="7800EFF8"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Kadar debu terrhirup, masa kerja, penggunaan APD</w:t>
            </w:r>
          </w:p>
        </w:tc>
      </w:tr>
      <w:tr w:rsidR="000E492F" w:rsidRPr="00D41DC0" w14:paraId="12B1EFDF" w14:textId="77777777" w:rsidTr="002A0A5B">
        <w:trPr>
          <w:trHeight w:val="305"/>
        </w:trPr>
        <w:tc>
          <w:tcPr>
            <w:tcW w:w="993" w:type="dxa"/>
            <w:vMerge/>
            <w:tcBorders>
              <w:top w:val="single" w:sz="4" w:space="0" w:color="auto"/>
              <w:bottom w:val="single" w:sz="4" w:space="0" w:color="auto"/>
            </w:tcBorders>
            <w:vAlign w:val="center"/>
          </w:tcPr>
          <w:p w14:paraId="28C4BE0B"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1EBB86F6"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Archive of Community Health (1)</w:t>
            </w:r>
          </w:p>
        </w:tc>
        <w:tc>
          <w:tcPr>
            <w:tcW w:w="2032" w:type="dxa"/>
            <w:tcBorders>
              <w:top w:val="single" w:sz="4" w:space="0" w:color="auto"/>
              <w:bottom w:val="single" w:sz="4" w:space="0" w:color="auto"/>
            </w:tcBorders>
            <w:vAlign w:val="center"/>
          </w:tcPr>
          <w:p w14:paraId="1B35527A"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rPr>
              <w:t>P</w:t>
            </w:r>
            <w:r>
              <w:rPr>
                <w:rFonts w:cs="Times New Roman"/>
                <w:sz w:val="16"/>
                <w:szCs w:val="16"/>
                <w:lang w:val="en-US"/>
              </w:rPr>
              <w:t>.</w:t>
            </w:r>
            <w:r w:rsidRPr="00D41DC0">
              <w:rPr>
                <w:rFonts w:cs="Times New Roman"/>
                <w:sz w:val="16"/>
                <w:szCs w:val="16"/>
              </w:rPr>
              <w:t>W</w:t>
            </w:r>
            <w:r>
              <w:rPr>
                <w:rFonts w:cs="Times New Roman"/>
                <w:sz w:val="16"/>
                <w:szCs w:val="16"/>
                <w:lang w:val="en-US"/>
              </w:rPr>
              <w:t>.</w:t>
            </w:r>
            <w:r w:rsidRPr="00D41DC0">
              <w:rPr>
                <w:rFonts w:cs="Times New Roman"/>
                <w:sz w:val="16"/>
                <w:szCs w:val="16"/>
              </w:rPr>
              <w:t>P</w:t>
            </w:r>
            <w:r>
              <w:rPr>
                <w:rFonts w:cs="Times New Roman"/>
                <w:sz w:val="16"/>
                <w:szCs w:val="16"/>
                <w:lang w:val="en-US"/>
              </w:rPr>
              <w:t>.</w:t>
            </w:r>
            <w:r w:rsidRPr="00D41DC0">
              <w:rPr>
                <w:rFonts w:cs="Times New Roman"/>
                <w:sz w:val="16"/>
                <w:szCs w:val="16"/>
                <w:lang w:val="en-US"/>
              </w:rPr>
              <w:t xml:space="preserve"> A</w:t>
            </w:r>
            <w:r w:rsidRPr="00D41DC0">
              <w:rPr>
                <w:rFonts w:cs="Times New Roman"/>
                <w:sz w:val="16"/>
                <w:szCs w:val="16"/>
              </w:rPr>
              <w:t>merta</w:t>
            </w:r>
            <w:r>
              <w:rPr>
                <w:rFonts w:cs="Times New Roman"/>
                <w:sz w:val="16"/>
                <w:szCs w:val="16"/>
                <w:lang w:val="en-US"/>
              </w:rPr>
              <w:t xml:space="preserve"> </w:t>
            </w:r>
            <w:r w:rsidRPr="00D41DC0">
              <w:rPr>
                <w:rFonts w:cs="Times New Roman"/>
                <w:sz w:val="16"/>
                <w:szCs w:val="16"/>
                <w:lang w:val="en-US"/>
              </w:rPr>
              <w:t>(11)</w:t>
            </w:r>
          </w:p>
        </w:tc>
        <w:tc>
          <w:tcPr>
            <w:tcW w:w="851" w:type="dxa"/>
            <w:tcBorders>
              <w:top w:val="single" w:sz="4" w:space="0" w:color="auto"/>
              <w:bottom w:val="single" w:sz="4" w:space="0" w:color="auto"/>
            </w:tcBorders>
            <w:vAlign w:val="center"/>
          </w:tcPr>
          <w:p w14:paraId="67A9D441"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2020</w:t>
            </w:r>
          </w:p>
        </w:tc>
        <w:tc>
          <w:tcPr>
            <w:tcW w:w="992" w:type="dxa"/>
            <w:tcBorders>
              <w:top w:val="single" w:sz="4" w:space="0" w:color="auto"/>
              <w:bottom w:val="single" w:sz="4" w:space="0" w:color="auto"/>
            </w:tcBorders>
            <w:vAlign w:val="center"/>
          </w:tcPr>
          <w:p w14:paraId="7940BBD1"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60</w:t>
            </w:r>
          </w:p>
        </w:tc>
        <w:tc>
          <w:tcPr>
            <w:tcW w:w="6237" w:type="dxa"/>
            <w:tcBorders>
              <w:top w:val="single" w:sz="4" w:space="0" w:color="auto"/>
              <w:bottom w:val="single" w:sz="4" w:space="0" w:color="auto"/>
            </w:tcBorders>
            <w:vAlign w:val="center"/>
          </w:tcPr>
          <w:p w14:paraId="43724AF2"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status gizi, kadar debu terhirup, masa kerja, lama paparan, penggunaan APD, kebiasaan merokok</w:t>
            </w:r>
          </w:p>
        </w:tc>
      </w:tr>
      <w:tr w:rsidR="000E492F" w:rsidRPr="00D41DC0" w14:paraId="1A81199C" w14:textId="77777777" w:rsidTr="002A0A5B">
        <w:trPr>
          <w:trHeight w:val="458"/>
        </w:trPr>
        <w:tc>
          <w:tcPr>
            <w:tcW w:w="993" w:type="dxa"/>
            <w:vMerge/>
            <w:tcBorders>
              <w:top w:val="single" w:sz="4" w:space="0" w:color="auto"/>
              <w:bottom w:val="single" w:sz="4" w:space="0" w:color="auto"/>
            </w:tcBorders>
            <w:vAlign w:val="center"/>
          </w:tcPr>
          <w:p w14:paraId="4F4BFC34" w14:textId="77777777" w:rsidR="000E492F" w:rsidRPr="00D41DC0" w:rsidRDefault="000E492F" w:rsidP="002A0A5B">
            <w:pPr>
              <w:tabs>
                <w:tab w:val="left" w:pos="180"/>
              </w:tabs>
              <w:spacing w:line="360" w:lineRule="auto"/>
              <w:rPr>
                <w:rFonts w:cs="Times New Roman"/>
                <w:sz w:val="16"/>
                <w:szCs w:val="16"/>
                <w:lang w:val="en-US"/>
              </w:rPr>
            </w:pPr>
          </w:p>
        </w:tc>
        <w:tc>
          <w:tcPr>
            <w:tcW w:w="2787" w:type="dxa"/>
            <w:vMerge w:val="restart"/>
            <w:tcBorders>
              <w:top w:val="single" w:sz="4" w:space="0" w:color="auto"/>
              <w:bottom w:val="single" w:sz="4" w:space="0" w:color="auto"/>
            </w:tcBorders>
            <w:vAlign w:val="center"/>
          </w:tcPr>
          <w:p w14:paraId="31172797"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Kesehatan Masyarakat (2)</w:t>
            </w:r>
          </w:p>
        </w:tc>
        <w:tc>
          <w:tcPr>
            <w:tcW w:w="2032" w:type="dxa"/>
            <w:tcBorders>
              <w:top w:val="single" w:sz="4" w:space="0" w:color="auto"/>
              <w:bottom w:val="single" w:sz="4" w:space="0" w:color="auto"/>
            </w:tcBorders>
            <w:vAlign w:val="center"/>
          </w:tcPr>
          <w:p w14:paraId="60569762" w14:textId="77777777" w:rsidR="000E492F" w:rsidRPr="00D41DC0" w:rsidRDefault="000E492F" w:rsidP="002A0A5B">
            <w:pPr>
              <w:tabs>
                <w:tab w:val="left" w:pos="180"/>
              </w:tabs>
              <w:spacing w:line="360" w:lineRule="auto"/>
              <w:rPr>
                <w:rFonts w:cs="Times New Roman"/>
                <w:sz w:val="16"/>
                <w:szCs w:val="16"/>
                <w:lang w:val="en-US"/>
              </w:rPr>
            </w:pPr>
            <w:r>
              <w:rPr>
                <w:rFonts w:cs="Times New Roman"/>
                <w:sz w:val="16"/>
                <w:szCs w:val="16"/>
                <w:lang w:val="en-US"/>
              </w:rPr>
              <w:t xml:space="preserve">L. </w:t>
            </w:r>
            <w:r w:rsidRPr="00D41DC0">
              <w:rPr>
                <w:rFonts w:cs="Times New Roman"/>
                <w:sz w:val="16"/>
                <w:szCs w:val="16"/>
                <w:lang w:val="en-US"/>
              </w:rPr>
              <w:t>Apsari (15)</w:t>
            </w:r>
          </w:p>
        </w:tc>
        <w:tc>
          <w:tcPr>
            <w:tcW w:w="851" w:type="dxa"/>
            <w:tcBorders>
              <w:top w:val="single" w:sz="4" w:space="0" w:color="auto"/>
              <w:bottom w:val="single" w:sz="4" w:space="0" w:color="auto"/>
            </w:tcBorders>
            <w:vAlign w:val="center"/>
          </w:tcPr>
          <w:p w14:paraId="74FA6809"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2018</w:t>
            </w:r>
          </w:p>
          <w:p w14:paraId="45760E84" w14:textId="77777777" w:rsidR="000E492F" w:rsidRPr="00D41DC0" w:rsidRDefault="000E492F" w:rsidP="002A0A5B">
            <w:pPr>
              <w:tabs>
                <w:tab w:val="left" w:pos="180"/>
              </w:tabs>
              <w:spacing w:line="360" w:lineRule="auto"/>
              <w:jc w:val="center"/>
              <w:rPr>
                <w:rFonts w:cs="Times New Roman"/>
                <w:sz w:val="16"/>
                <w:szCs w:val="16"/>
                <w:lang w:val="en-US"/>
              </w:rPr>
            </w:pPr>
          </w:p>
        </w:tc>
        <w:tc>
          <w:tcPr>
            <w:tcW w:w="992" w:type="dxa"/>
            <w:tcBorders>
              <w:top w:val="single" w:sz="4" w:space="0" w:color="auto"/>
              <w:bottom w:val="single" w:sz="4" w:space="0" w:color="auto"/>
            </w:tcBorders>
            <w:vAlign w:val="center"/>
          </w:tcPr>
          <w:p w14:paraId="5D17B17F"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31</w:t>
            </w:r>
          </w:p>
          <w:p w14:paraId="71014347" w14:textId="77777777" w:rsidR="000E492F" w:rsidRPr="00D41DC0" w:rsidRDefault="000E492F" w:rsidP="002A0A5B">
            <w:pPr>
              <w:tabs>
                <w:tab w:val="left" w:pos="180"/>
              </w:tabs>
              <w:spacing w:line="360" w:lineRule="auto"/>
              <w:jc w:val="center"/>
              <w:rPr>
                <w:rFonts w:cs="Times New Roman"/>
                <w:sz w:val="16"/>
                <w:szCs w:val="16"/>
                <w:lang w:val="en-US"/>
              </w:rPr>
            </w:pPr>
          </w:p>
        </w:tc>
        <w:tc>
          <w:tcPr>
            <w:tcW w:w="6237" w:type="dxa"/>
            <w:tcBorders>
              <w:top w:val="single" w:sz="4" w:space="0" w:color="auto"/>
              <w:bottom w:val="single" w:sz="4" w:space="0" w:color="auto"/>
            </w:tcBorders>
            <w:vAlign w:val="center"/>
          </w:tcPr>
          <w:p w14:paraId="587EFB72"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status gizi, kadar debu terhirup, masa kerja, lama paparan, kebiasaan olahraga, penggunanaan APD, kebiasaan merokok</w:t>
            </w:r>
          </w:p>
        </w:tc>
      </w:tr>
      <w:tr w:rsidR="000E492F" w:rsidRPr="00D41DC0" w14:paraId="3A91D682" w14:textId="77777777" w:rsidTr="002A0A5B">
        <w:trPr>
          <w:trHeight w:val="134"/>
        </w:trPr>
        <w:tc>
          <w:tcPr>
            <w:tcW w:w="993" w:type="dxa"/>
            <w:vMerge/>
            <w:tcBorders>
              <w:top w:val="single" w:sz="4" w:space="0" w:color="auto"/>
              <w:bottom w:val="single" w:sz="4" w:space="0" w:color="auto"/>
            </w:tcBorders>
            <w:vAlign w:val="center"/>
          </w:tcPr>
          <w:p w14:paraId="65C03D4D" w14:textId="77777777" w:rsidR="000E492F" w:rsidRPr="00D41DC0" w:rsidRDefault="000E492F" w:rsidP="002A0A5B">
            <w:pPr>
              <w:tabs>
                <w:tab w:val="left" w:pos="180"/>
              </w:tabs>
              <w:spacing w:line="360" w:lineRule="auto"/>
              <w:rPr>
                <w:rFonts w:cs="Times New Roman"/>
                <w:sz w:val="16"/>
                <w:szCs w:val="16"/>
                <w:lang w:val="en-US"/>
              </w:rPr>
            </w:pPr>
          </w:p>
        </w:tc>
        <w:tc>
          <w:tcPr>
            <w:tcW w:w="2787" w:type="dxa"/>
            <w:vMerge/>
            <w:tcBorders>
              <w:top w:val="single" w:sz="4" w:space="0" w:color="auto"/>
              <w:bottom w:val="single" w:sz="4" w:space="0" w:color="auto"/>
            </w:tcBorders>
            <w:vAlign w:val="center"/>
          </w:tcPr>
          <w:p w14:paraId="1AFCA5B1" w14:textId="77777777" w:rsidR="000E492F" w:rsidRPr="00D41DC0" w:rsidRDefault="000E492F" w:rsidP="002A0A5B">
            <w:pPr>
              <w:tabs>
                <w:tab w:val="left" w:pos="180"/>
              </w:tabs>
              <w:spacing w:line="360" w:lineRule="auto"/>
              <w:rPr>
                <w:rFonts w:cs="Times New Roman"/>
                <w:sz w:val="16"/>
                <w:szCs w:val="16"/>
                <w:lang w:val="en-US"/>
              </w:rPr>
            </w:pPr>
          </w:p>
        </w:tc>
        <w:tc>
          <w:tcPr>
            <w:tcW w:w="2032" w:type="dxa"/>
            <w:tcBorders>
              <w:top w:val="single" w:sz="4" w:space="0" w:color="auto"/>
              <w:bottom w:val="single" w:sz="4" w:space="0" w:color="auto"/>
            </w:tcBorders>
            <w:vAlign w:val="center"/>
          </w:tcPr>
          <w:p w14:paraId="696D2E4C" w14:textId="77777777" w:rsidR="000E492F" w:rsidRPr="00D41DC0" w:rsidRDefault="000E492F" w:rsidP="002A0A5B">
            <w:pPr>
              <w:tabs>
                <w:tab w:val="left" w:pos="180"/>
              </w:tabs>
              <w:spacing w:line="360" w:lineRule="auto"/>
              <w:rPr>
                <w:rFonts w:cs="Times New Roman"/>
                <w:sz w:val="16"/>
                <w:szCs w:val="16"/>
                <w:lang w:val="en-US"/>
              </w:rPr>
            </w:pPr>
            <w:r>
              <w:rPr>
                <w:rFonts w:cs="Times New Roman"/>
                <w:sz w:val="16"/>
                <w:szCs w:val="16"/>
                <w:lang w:val="en-US"/>
              </w:rPr>
              <w:t xml:space="preserve">R. </w:t>
            </w:r>
            <w:r w:rsidRPr="00D41DC0">
              <w:rPr>
                <w:rFonts w:cs="Times New Roman"/>
                <w:sz w:val="16"/>
                <w:szCs w:val="16"/>
                <w:lang w:val="en-US"/>
              </w:rPr>
              <w:t>Pradesi (16)</w:t>
            </w:r>
          </w:p>
        </w:tc>
        <w:tc>
          <w:tcPr>
            <w:tcW w:w="851" w:type="dxa"/>
            <w:tcBorders>
              <w:top w:val="single" w:sz="4" w:space="0" w:color="auto"/>
              <w:bottom w:val="single" w:sz="4" w:space="0" w:color="auto"/>
            </w:tcBorders>
            <w:vAlign w:val="center"/>
          </w:tcPr>
          <w:p w14:paraId="1C95FFE4"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2018</w:t>
            </w:r>
          </w:p>
        </w:tc>
        <w:tc>
          <w:tcPr>
            <w:tcW w:w="992" w:type="dxa"/>
            <w:tcBorders>
              <w:top w:val="single" w:sz="4" w:space="0" w:color="auto"/>
              <w:bottom w:val="single" w:sz="4" w:space="0" w:color="auto"/>
            </w:tcBorders>
            <w:vAlign w:val="center"/>
          </w:tcPr>
          <w:p w14:paraId="41867EFB"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51</w:t>
            </w:r>
          </w:p>
        </w:tc>
        <w:tc>
          <w:tcPr>
            <w:tcW w:w="6237" w:type="dxa"/>
            <w:tcBorders>
              <w:top w:val="single" w:sz="4" w:space="0" w:color="auto"/>
              <w:bottom w:val="single" w:sz="4" w:space="0" w:color="auto"/>
            </w:tcBorders>
            <w:vAlign w:val="center"/>
          </w:tcPr>
          <w:p w14:paraId="5FC24304"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status gizi, kadar debu terhirup, masa kerja, riwayat penyakitparu, kebiasaan olahraga, kebiasaan merokok</w:t>
            </w:r>
          </w:p>
        </w:tc>
      </w:tr>
      <w:tr w:rsidR="000E492F" w:rsidRPr="00D41DC0" w14:paraId="18CE0507" w14:textId="77777777" w:rsidTr="002A0A5B">
        <w:trPr>
          <w:trHeight w:val="313"/>
        </w:trPr>
        <w:tc>
          <w:tcPr>
            <w:tcW w:w="993" w:type="dxa"/>
            <w:vMerge/>
            <w:tcBorders>
              <w:top w:val="single" w:sz="4" w:space="0" w:color="auto"/>
              <w:bottom w:val="single" w:sz="4" w:space="0" w:color="auto"/>
            </w:tcBorders>
            <w:vAlign w:val="center"/>
          </w:tcPr>
          <w:p w14:paraId="07DEFBD7"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10702CF1"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Kesehatan Lingkungan Poltekkes Manado (1)</w:t>
            </w:r>
          </w:p>
        </w:tc>
        <w:tc>
          <w:tcPr>
            <w:tcW w:w="2032" w:type="dxa"/>
            <w:tcBorders>
              <w:top w:val="single" w:sz="4" w:space="0" w:color="auto"/>
              <w:bottom w:val="single" w:sz="4" w:space="0" w:color="auto"/>
            </w:tcBorders>
            <w:vAlign w:val="center"/>
          </w:tcPr>
          <w:p w14:paraId="3A78D81E"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R</w:t>
            </w:r>
            <w:r>
              <w:rPr>
                <w:rFonts w:cs="Times New Roman"/>
                <w:sz w:val="16"/>
                <w:szCs w:val="16"/>
                <w:lang w:val="en-US"/>
              </w:rPr>
              <w:t>.</w:t>
            </w:r>
            <w:r w:rsidRPr="00D41DC0">
              <w:rPr>
                <w:rFonts w:cs="Times New Roman"/>
                <w:sz w:val="16"/>
                <w:szCs w:val="16"/>
                <w:lang w:val="en-US"/>
              </w:rPr>
              <w:t>A. Rembang (12)</w:t>
            </w:r>
          </w:p>
        </w:tc>
        <w:tc>
          <w:tcPr>
            <w:tcW w:w="851" w:type="dxa"/>
            <w:tcBorders>
              <w:top w:val="single" w:sz="4" w:space="0" w:color="auto"/>
              <w:bottom w:val="single" w:sz="4" w:space="0" w:color="auto"/>
            </w:tcBorders>
            <w:vAlign w:val="center"/>
          </w:tcPr>
          <w:p w14:paraId="4907C413"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2017</w:t>
            </w:r>
          </w:p>
        </w:tc>
        <w:tc>
          <w:tcPr>
            <w:tcW w:w="992" w:type="dxa"/>
            <w:tcBorders>
              <w:top w:val="single" w:sz="4" w:space="0" w:color="auto"/>
              <w:bottom w:val="single" w:sz="4" w:space="0" w:color="auto"/>
            </w:tcBorders>
            <w:vAlign w:val="center"/>
          </w:tcPr>
          <w:p w14:paraId="49F9EA30"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42</w:t>
            </w:r>
          </w:p>
        </w:tc>
        <w:tc>
          <w:tcPr>
            <w:tcW w:w="6237" w:type="dxa"/>
            <w:tcBorders>
              <w:top w:val="single" w:sz="4" w:space="0" w:color="auto"/>
              <w:bottom w:val="single" w:sz="4" w:space="0" w:color="auto"/>
            </w:tcBorders>
            <w:vAlign w:val="center"/>
          </w:tcPr>
          <w:p w14:paraId="139A12C0"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Masa kerja, penggunaan APD</w:t>
            </w:r>
          </w:p>
        </w:tc>
      </w:tr>
      <w:tr w:rsidR="000E492F" w:rsidRPr="00D41DC0" w14:paraId="5493F735" w14:textId="77777777" w:rsidTr="002A0A5B">
        <w:trPr>
          <w:trHeight w:val="179"/>
        </w:trPr>
        <w:tc>
          <w:tcPr>
            <w:tcW w:w="993" w:type="dxa"/>
            <w:vMerge/>
            <w:tcBorders>
              <w:top w:val="single" w:sz="4" w:space="0" w:color="auto"/>
              <w:bottom w:val="single" w:sz="4" w:space="0" w:color="auto"/>
            </w:tcBorders>
            <w:vAlign w:val="center"/>
          </w:tcPr>
          <w:p w14:paraId="32A396A4"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48D6D4CA"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Higiene (1)</w:t>
            </w:r>
          </w:p>
        </w:tc>
        <w:tc>
          <w:tcPr>
            <w:tcW w:w="2032" w:type="dxa"/>
            <w:tcBorders>
              <w:top w:val="single" w:sz="4" w:space="0" w:color="auto"/>
              <w:bottom w:val="single" w:sz="4" w:space="0" w:color="auto"/>
            </w:tcBorders>
            <w:vAlign w:val="center"/>
          </w:tcPr>
          <w:p w14:paraId="74AE2099"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R</w:t>
            </w:r>
            <w:r>
              <w:rPr>
                <w:rFonts w:cs="Times New Roman"/>
                <w:sz w:val="16"/>
                <w:szCs w:val="16"/>
                <w:lang w:val="en-US"/>
              </w:rPr>
              <w:t>.</w:t>
            </w:r>
            <w:r w:rsidRPr="00D41DC0">
              <w:rPr>
                <w:rFonts w:cs="Times New Roman"/>
                <w:sz w:val="16"/>
                <w:szCs w:val="16"/>
                <w:lang w:val="en-US"/>
              </w:rPr>
              <w:t>V</w:t>
            </w:r>
            <w:r>
              <w:rPr>
                <w:rFonts w:cs="Times New Roman"/>
                <w:sz w:val="16"/>
                <w:szCs w:val="16"/>
                <w:lang w:val="en-US"/>
              </w:rPr>
              <w:t>.</w:t>
            </w:r>
            <w:r w:rsidRPr="00D41DC0">
              <w:rPr>
                <w:rFonts w:cs="Times New Roman"/>
                <w:sz w:val="16"/>
                <w:szCs w:val="16"/>
                <w:lang w:val="en-US"/>
              </w:rPr>
              <w:t xml:space="preserve"> O</w:t>
            </w:r>
            <w:r>
              <w:rPr>
                <w:rFonts w:cs="Times New Roman"/>
                <w:sz w:val="16"/>
                <w:szCs w:val="16"/>
                <w:lang w:val="en-US"/>
              </w:rPr>
              <w:t>mbuh</w:t>
            </w:r>
            <w:r w:rsidRPr="00D41DC0">
              <w:rPr>
                <w:rFonts w:cs="Times New Roman"/>
                <w:sz w:val="16"/>
                <w:szCs w:val="16"/>
                <w:lang w:val="en-US"/>
              </w:rPr>
              <w:t>. (1</w:t>
            </w:r>
            <w:r w:rsidRPr="00D41DC0">
              <w:rPr>
                <w:rFonts w:cs="Times New Roman"/>
                <w:sz w:val="16"/>
                <w:szCs w:val="16"/>
              </w:rPr>
              <w:t>8</w:t>
            </w:r>
            <w:r w:rsidRPr="00D41DC0">
              <w:rPr>
                <w:rFonts w:cs="Times New Roman"/>
                <w:sz w:val="16"/>
                <w:szCs w:val="16"/>
                <w:lang w:val="en-US"/>
              </w:rPr>
              <w:t>)</w:t>
            </w:r>
          </w:p>
        </w:tc>
        <w:tc>
          <w:tcPr>
            <w:tcW w:w="851" w:type="dxa"/>
            <w:tcBorders>
              <w:top w:val="single" w:sz="4" w:space="0" w:color="auto"/>
              <w:bottom w:val="single" w:sz="4" w:space="0" w:color="auto"/>
            </w:tcBorders>
            <w:vAlign w:val="center"/>
          </w:tcPr>
          <w:p w14:paraId="572577E7"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2017</w:t>
            </w:r>
          </w:p>
        </w:tc>
        <w:tc>
          <w:tcPr>
            <w:tcW w:w="992" w:type="dxa"/>
            <w:tcBorders>
              <w:top w:val="single" w:sz="4" w:space="0" w:color="auto"/>
              <w:bottom w:val="single" w:sz="4" w:space="0" w:color="auto"/>
            </w:tcBorders>
            <w:vAlign w:val="center"/>
          </w:tcPr>
          <w:p w14:paraId="5375CF87"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60</w:t>
            </w:r>
          </w:p>
        </w:tc>
        <w:tc>
          <w:tcPr>
            <w:tcW w:w="6237" w:type="dxa"/>
            <w:tcBorders>
              <w:top w:val="single" w:sz="4" w:space="0" w:color="auto"/>
              <w:bottom w:val="single" w:sz="4" w:space="0" w:color="auto"/>
            </w:tcBorders>
            <w:vAlign w:val="center"/>
          </w:tcPr>
          <w:p w14:paraId="69A75C7C"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Masa kerja. Kebiasaan merokok</w:t>
            </w:r>
          </w:p>
        </w:tc>
      </w:tr>
      <w:tr w:rsidR="000E492F" w:rsidRPr="00D41DC0" w14:paraId="01218E43" w14:textId="77777777" w:rsidTr="002A0A5B">
        <w:trPr>
          <w:trHeight w:val="215"/>
        </w:trPr>
        <w:tc>
          <w:tcPr>
            <w:tcW w:w="993" w:type="dxa"/>
            <w:vMerge/>
            <w:tcBorders>
              <w:top w:val="single" w:sz="4" w:space="0" w:color="auto"/>
              <w:bottom w:val="single" w:sz="4" w:space="0" w:color="auto"/>
            </w:tcBorders>
            <w:vAlign w:val="center"/>
          </w:tcPr>
          <w:p w14:paraId="4B7F9740"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78DA5AC6"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Agromedicine (1)</w:t>
            </w:r>
          </w:p>
        </w:tc>
        <w:tc>
          <w:tcPr>
            <w:tcW w:w="2032" w:type="dxa"/>
            <w:tcBorders>
              <w:top w:val="single" w:sz="4" w:space="0" w:color="auto"/>
              <w:bottom w:val="single" w:sz="4" w:space="0" w:color="auto"/>
            </w:tcBorders>
            <w:vAlign w:val="center"/>
          </w:tcPr>
          <w:p w14:paraId="6BD946AD"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N</w:t>
            </w:r>
            <w:r>
              <w:rPr>
                <w:rFonts w:cs="Times New Roman"/>
                <w:sz w:val="16"/>
                <w:szCs w:val="16"/>
                <w:lang w:val="en-US"/>
              </w:rPr>
              <w:t>.</w:t>
            </w:r>
            <w:r w:rsidRPr="00D41DC0">
              <w:rPr>
                <w:rFonts w:cs="Times New Roman"/>
                <w:sz w:val="16"/>
                <w:szCs w:val="16"/>
                <w:lang w:val="en-US"/>
              </w:rPr>
              <w:t>I. Anes (8)</w:t>
            </w:r>
          </w:p>
        </w:tc>
        <w:tc>
          <w:tcPr>
            <w:tcW w:w="851" w:type="dxa"/>
            <w:tcBorders>
              <w:top w:val="single" w:sz="4" w:space="0" w:color="auto"/>
              <w:bottom w:val="single" w:sz="4" w:space="0" w:color="auto"/>
            </w:tcBorders>
            <w:vAlign w:val="center"/>
          </w:tcPr>
          <w:p w14:paraId="097958A8"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2015</w:t>
            </w:r>
          </w:p>
        </w:tc>
        <w:tc>
          <w:tcPr>
            <w:tcW w:w="992" w:type="dxa"/>
            <w:tcBorders>
              <w:top w:val="single" w:sz="4" w:space="0" w:color="auto"/>
              <w:bottom w:val="single" w:sz="4" w:space="0" w:color="auto"/>
            </w:tcBorders>
            <w:vAlign w:val="center"/>
          </w:tcPr>
          <w:p w14:paraId="0F4AD79C"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38</w:t>
            </w:r>
          </w:p>
        </w:tc>
        <w:tc>
          <w:tcPr>
            <w:tcW w:w="6237" w:type="dxa"/>
            <w:tcBorders>
              <w:top w:val="single" w:sz="4" w:space="0" w:color="auto"/>
              <w:bottom w:val="single" w:sz="4" w:space="0" w:color="auto"/>
            </w:tcBorders>
            <w:vAlign w:val="center"/>
          </w:tcPr>
          <w:p w14:paraId="453E4673"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kadar debu terhirup, kebiasaan olahraga, kebiasaan merokok</w:t>
            </w:r>
          </w:p>
        </w:tc>
      </w:tr>
      <w:tr w:rsidR="000E492F" w:rsidRPr="00D41DC0" w14:paraId="0FAE5CD9" w14:textId="77777777" w:rsidTr="002A0A5B">
        <w:trPr>
          <w:trHeight w:val="179"/>
        </w:trPr>
        <w:tc>
          <w:tcPr>
            <w:tcW w:w="993" w:type="dxa"/>
            <w:vMerge w:val="restart"/>
            <w:tcBorders>
              <w:top w:val="single" w:sz="4" w:space="0" w:color="auto"/>
              <w:bottom w:val="single" w:sz="4" w:space="0" w:color="auto"/>
            </w:tcBorders>
            <w:vAlign w:val="center"/>
          </w:tcPr>
          <w:p w14:paraId="7F5B43B4"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SINTA 5</w:t>
            </w:r>
          </w:p>
        </w:tc>
        <w:tc>
          <w:tcPr>
            <w:tcW w:w="2787" w:type="dxa"/>
            <w:tcBorders>
              <w:top w:val="single" w:sz="4" w:space="0" w:color="auto"/>
              <w:bottom w:val="single" w:sz="4" w:space="0" w:color="auto"/>
            </w:tcBorders>
            <w:vAlign w:val="center"/>
          </w:tcPr>
          <w:p w14:paraId="6B414667" w14:textId="77777777" w:rsidR="000E492F" w:rsidRPr="00D41DC0" w:rsidRDefault="000E492F" w:rsidP="002A0A5B">
            <w:pPr>
              <w:tabs>
                <w:tab w:val="left" w:pos="180"/>
              </w:tabs>
              <w:spacing w:line="360" w:lineRule="auto"/>
              <w:ind w:left="-18"/>
              <w:rPr>
                <w:rFonts w:cs="Times New Roman"/>
                <w:sz w:val="16"/>
                <w:szCs w:val="16"/>
                <w:lang w:val="en-US"/>
              </w:rPr>
            </w:pPr>
            <w:r w:rsidRPr="00D41DC0">
              <w:rPr>
                <w:rFonts w:cs="Times New Roman"/>
                <w:sz w:val="16"/>
                <w:szCs w:val="16"/>
                <w:lang w:val="en-US"/>
              </w:rPr>
              <w:t>Jurnal Media Kesehatan (1)</w:t>
            </w:r>
          </w:p>
        </w:tc>
        <w:tc>
          <w:tcPr>
            <w:tcW w:w="2032" w:type="dxa"/>
            <w:tcBorders>
              <w:top w:val="single" w:sz="4" w:space="0" w:color="auto"/>
              <w:bottom w:val="single" w:sz="4" w:space="0" w:color="auto"/>
            </w:tcBorders>
            <w:vAlign w:val="center"/>
          </w:tcPr>
          <w:p w14:paraId="4236C618"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w:t>
            </w:r>
            <w:r>
              <w:rPr>
                <w:rFonts w:cs="Times New Roman"/>
                <w:sz w:val="16"/>
                <w:szCs w:val="16"/>
                <w:lang w:val="en-US"/>
              </w:rPr>
              <w:t>.</w:t>
            </w:r>
            <w:r w:rsidRPr="00D41DC0">
              <w:rPr>
                <w:rFonts w:cs="Times New Roman"/>
                <w:sz w:val="16"/>
                <w:szCs w:val="16"/>
                <w:lang w:val="en-US"/>
              </w:rPr>
              <w:t xml:space="preserve"> Utami (13)</w:t>
            </w:r>
          </w:p>
        </w:tc>
        <w:tc>
          <w:tcPr>
            <w:tcW w:w="851" w:type="dxa"/>
            <w:tcBorders>
              <w:top w:val="single" w:sz="4" w:space="0" w:color="auto"/>
              <w:bottom w:val="single" w:sz="4" w:space="0" w:color="auto"/>
            </w:tcBorders>
            <w:vAlign w:val="center"/>
          </w:tcPr>
          <w:p w14:paraId="4A5A571E"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2017</w:t>
            </w:r>
          </w:p>
        </w:tc>
        <w:tc>
          <w:tcPr>
            <w:tcW w:w="992" w:type="dxa"/>
            <w:tcBorders>
              <w:top w:val="single" w:sz="4" w:space="0" w:color="auto"/>
              <w:bottom w:val="single" w:sz="4" w:space="0" w:color="auto"/>
            </w:tcBorders>
            <w:vAlign w:val="center"/>
          </w:tcPr>
          <w:p w14:paraId="06CCEFEC"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35</w:t>
            </w:r>
          </w:p>
        </w:tc>
        <w:tc>
          <w:tcPr>
            <w:tcW w:w="6237" w:type="dxa"/>
            <w:tcBorders>
              <w:top w:val="single" w:sz="4" w:space="0" w:color="auto"/>
              <w:bottom w:val="single" w:sz="4" w:space="0" w:color="auto"/>
            </w:tcBorders>
            <w:vAlign w:val="center"/>
          </w:tcPr>
          <w:p w14:paraId="7F1CD1ED"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Penggunaan APD, kebiasaan merokok</w:t>
            </w:r>
          </w:p>
        </w:tc>
      </w:tr>
      <w:tr w:rsidR="000E492F" w:rsidRPr="00D41DC0" w14:paraId="5E285406" w14:textId="77777777" w:rsidTr="002A0A5B">
        <w:trPr>
          <w:trHeight w:val="170"/>
        </w:trPr>
        <w:tc>
          <w:tcPr>
            <w:tcW w:w="993" w:type="dxa"/>
            <w:vMerge/>
            <w:tcBorders>
              <w:top w:val="single" w:sz="4" w:space="0" w:color="auto"/>
              <w:bottom w:val="single" w:sz="4" w:space="0" w:color="auto"/>
            </w:tcBorders>
            <w:vAlign w:val="center"/>
          </w:tcPr>
          <w:p w14:paraId="2F2CAC1A"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5FD32EEB" w14:textId="77777777" w:rsidR="000E492F" w:rsidRPr="00D41DC0" w:rsidRDefault="000E492F" w:rsidP="002A0A5B">
            <w:pPr>
              <w:tabs>
                <w:tab w:val="left" w:pos="180"/>
              </w:tabs>
              <w:spacing w:line="360" w:lineRule="auto"/>
              <w:ind w:left="-18"/>
              <w:rPr>
                <w:rFonts w:cs="Times New Roman"/>
                <w:sz w:val="16"/>
                <w:szCs w:val="16"/>
                <w:lang w:val="en-US"/>
              </w:rPr>
            </w:pPr>
            <w:r w:rsidRPr="00D41DC0">
              <w:rPr>
                <w:rFonts w:cs="Times New Roman"/>
                <w:sz w:val="16"/>
                <w:szCs w:val="16"/>
                <w:lang w:val="en-US"/>
              </w:rPr>
              <w:t>Jurnal Kesehatan Madani Medika (1)</w:t>
            </w:r>
          </w:p>
        </w:tc>
        <w:tc>
          <w:tcPr>
            <w:tcW w:w="2032" w:type="dxa"/>
            <w:tcBorders>
              <w:top w:val="single" w:sz="4" w:space="0" w:color="auto"/>
              <w:bottom w:val="single" w:sz="4" w:space="0" w:color="auto"/>
            </w:tcBorders>
            <w:vAlign w:val="center"/>
          </w:tcPr>
          <w:p w14:paraId="43BBE688"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A</w:t>
            </w:r>
            <w:r>
              <w:rPr>
                <w:rFonts w:cs="Times New Roman"/>
                <w:sz w:val="16"/>
                <w:szCs w:val="16"/>
                <w:lang w:val="en-US"/>
              </w:rPr>
              <w:t>.</w:t>
            </w:r>
            <w:r w:rsidRPr="00D41DC0">
              <w:rPr>
                <w:rFonts w:cs="Times New Roman"/>
                <w:sz w:val="16"/>
                <w:szCs w:val="16"/>
                <w:lang w:val="en-US"/>
              </w:rPr>
              <w:t xml:space="preserve"> Wahyuni (14)</w:t>
            </w:r>
          </w:p>
        </w:tc>
        <w:tc>
          <w:tcPr>
            <w:tcW w:w="851" w:type="dxa"/>
            <w:tcBorders>
              <w:top w:val="single" w:sz="4" w:space="0" w:color="auto"/>
              <w:bottom w:val="single" w:sz="4" w:space="0" w:color="auto"/>
            </w:tcBorders>
            <w:vAlign w:val="center"/>
          </w:tcPr>
          <w:p w14:paraId="1A87BE3C"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2019</w:t>
            </w:r>
          </w:p>
        </w:tc>
        <w:tc>
          <w:tcPr>
            <w:tcW w:w="992" w:type="dxa"/>
            <w:tcBorders>
              <w:top w:val="single" w:sz="4" w:space="0" w:color="auto"/>
              <w:bottom w:val="single" w:sz="4" w:space="0" w:color="auto"/>
            </w:tcBorders>
            <w:vAlign w:val="center"/>
          </w:tcPr>
          <w:p w14:paraId="6499BA91"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49</w:t>
            </w:r>
          </w:p>
        </w:tc>
        <w:tc>
          <w:tcPr>
            <w:tcW w:w="6237" w:type="dxa"/>
            <w:tcBorders>
              <w:top w:val="single" w:sz="4" w:space="0" w:color="auto"/>
              <w:bottom w:val="single" w:sz="4" w:space="0" w:color="auto"/>
            </w:tcBorders>
            <w:vAlign w:val="center"/>
          </w:tcPr>
          <w:p w14:paraId="78974468"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Kadar debu terhirup, kebiasaan merokok</w:t>
            </w:r>
          </w:p>
        </w:tc>
      </w:tr>
      <w:tr w:rsidR="000E492F" w:rsidRPr="00D41DC0" w14:paraId="215C46EE" w14:textId="77777777" w:rsidTr="002A0A5B">
        <w:trPr>
          <w:trHeight w:val="260"/>
        </w:trPr>
        <w:tc>
          <w:tcPr>
            <w:tcW w:w="993" w:type="dxa"/>
            <w:vMerge w:val="restart"/>
            <w:tcBorders>
              <w:top w:val="single" w:sz="4" w:space="0" w:color="auto"/>
              <w:bottom w:val="single" w:sz="4" w:space="0" w:color="auto"/>
            </w:tcBorders>
            <w:vAlign w:val="center"/>
          </w:tcPr>
          <w:p w14:paraId="4C2C48F7"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SINTA 3</w:t>
            </w:r>
          </w:p>
        </w:tc>
        <w:tc>
          <w:tcPr>
            <w:tcW w:w="2787" w:type="dxa"/>
            <w:tcBorders>
              <w:top w:val="single" w:sz="4" w:space="0" w:color="auto"/>
              <w:bottom w:val="single" w:sz="4" w:space="0" w:color="auto"/>
            </w:tcBorders>
            <w:vAlign w:val="center"/>
          </w:tcPr>
          <w:p w14:paraId="59F7FCF4"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Buletin Formatera (1)</w:t>
            </w:r>
          </w:p>
        </w:tc>
        <w:tc>
          <w:tcPr>
            <w:tcW w:w="2032" w:type="dxa"/>
            <w:tcBorders>
              <w:top w:val="single" w:sz="4" w:space="0" w:color="auto"/>
              <w:bottom w:val="single" w:sz="4" w:space="0" w:color="auto"/>
            </w:tcBorders>
            <w:vAlign w:val="center"/>
          </w:tcPr>
          <w:p w14:paraId="19AFF296"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N</w:t>
            </w:r>
            <w:r>
              <w:rPr>
                <w:rFonts w:cs="Times New Roman"/>
                <w:sz w:val="16"/>
                <w:szCs w:val="16"/>
                <w:lang w:val="en-US"/>
              </w:rPr>
              <w:t>.</w:t>
            </w:r>
            <w:r w:rsidRPr="00D41DC0">
              <w:rPr>
                <w:rFonts w:cs="Times New Roman"/>
                <w:sz w:val="16"/>
                <w:szCs w:val="16"/>
                <w:lang w:val="en-US"/>
              </w:rPr>
              <w:t xml:space="preserve"> Novriansyah (7)</w:t>
            </w:r>
          </w:p>
        </w:tc>
        <w:tc>
          <w:tcPr>
            <w:tcW w:w="851" w:type="dxa"/>
            <w:tcBorders>
              <w:top w:val="single" w:sz="4" w:space="0" w:color="auto"/>
              <w:bottom w:val="single" w:sz="4" w:space="0" w:color="auto"/>
            </w:tcBorders>
            <w:vAlign w:val="center"/>
          </w:tcPr>
          <w:p w14:paraId="0DFA2515"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2019</w:t>
            </w:r>
          </w:p>
        </w:tc>
        <w:tc>
          <w:tcPr>
            <w:tcW w:w="992" w:type="dxa"/>
            <w:tcBorders>
              <w:top w:val="single" w:sz="4" w:space="0" w:color="auto"/>
              <w:bottom w:val="single" w:sz="4" w:space="0" w:color="auto"/>
            </w:tcBorders>
            <w:vAlign w:val="center"/>
          </w:tcPr>
          <w:p w14:paraId="506D6022"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43</w:t>
            </w:r>
          </w:p>
        </w:tc>
        <w:tc>
          <w:tcPr>
            <w:tcW w:w="6237" w:type="dxa"/>
            <w:tcBorders>
              <w:top w:val="single" w:sz="4" w:space="0" w:color="auto"/>
              <w:bottom w:val="single" w:sz="4" w:space="0" w:color="auto"/>
            </w:tcBorders>
            <w:vAlign w:val="center"/>
          </w:tcPr>
          <w:p w14:paraId="0F0DD976"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masa kerja, penggunaan APD, kebiasaan merokok</w:t>
            </w:r>
          </w:p>
        </w:tc>
      </w:tr>
      <w:tr w:rsidR="000E492F" w:rsidRPr="00D41DC0" w14:paraId="52F23700" w14:textId="77777777" w:rsidTr="002A0A5B">
        <w:trPr>
          <w:trHeight w:val="368"/>
        </w:trPr>
        <w:tc>
          <w:tcPr>
            <w:tcW w:w="993" w:type="dxa"/>
            <w:vMerge/>
            <w:tcBorders>
              <w:top w:val="single" w:sz="4" w:space="0" w:color="auto"/>
              <w:bottom w:val="single" w:sz="4" w:space="0" w:color="auto"/>
            </w:tcBorders>
            <w:vAlign w:val="center"/>
          </w:tcPr>
          <w:p w14:paraId="6C19E1BD"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37F6023A"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The Indonesian Journal of Occupational Safety and Health (1)</w:t>
            </w:r>
          </w:p>
        </w:tc>
        <w:tc>
          <w:tcPr>
            <w:tcW w:w="2032" w:type="dxa"/>
            <w:tcBorders>
              <w:top w:val="single" w:sz="4" w:space="0" w:color="auto"/>
              <w:bottom w:val="single" w:sz="4" w:space="0" w:color="auto"/>
            </w:tcBorders>
            <w:vAlign w:val="center"/>
          </w:tcPr>
          <w:p w14:paraId="73C03A91"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M. Bastian (1)</w:t>
            </w:r>
          </w:p>
        </w:tc>
        <w:tc>
          <w:tcPr>
            <w:tcW w:w="851" w:type="dxa"/>
            <w:tcBorders>
              <w:top w:val="single" w:sz="4" w:space="0" w:color="auto"/>
              <w:bottom w:val="single" w:sz="4" w:space="0" w:color="auto"/>
            </w:tcBorders>
            <w:vAlign w:val="center"/>
          </w:tcPr>
          <w:p w14:paraId="3093C22A"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2019</w:t>
            </w:r>
          </w:p>
        </w:tc>
        <w:tc>
          <w:tcPr>
            <w:tcW w:w="992" w:type="dxa"/>
            <w:tcBorders>
              <w:top w:val="single" w:sz="4" w:space="0" w:color="auto"/>
              <w:bottom w:val="single" w:sz="4" w:space="0" w:color="auto"/>
            </w:tcBorders>
            <w:vAlign w:val="center"/>
          </w:tcPr>
          <w:p w14:paraId="2F8C97E8"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33</w:t>
            </w:r>
          </w:p>
        </w:tc>
        <w:tc>
          <w:tcPr>
            <w:tcW w:w="6237" w:type="dxa"/>
            <w:tcBorders>
              <w:top w:val="single" w:sz="4" w:space="0" w:color="auto"/>
              <w:bottom w:val="single" w:sz="4" w:space="0" w:color="auto"/>
            </w:tcBorders>
            <w:vAlign w:val="center"/>
          </w:tcPr>
          <w:p w14:paraId="3FAC602B"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Jenis kelamin, kadar debu terhirup, penggunaan APD</w:t>
            </w:r>
          </w:p>
        </w:tc>
      </w:tr>
      <w:tr w:rsidR="000E492F" w:rsidRPr="00D41DC0" w14:paraId="19EE7802" w14:textId="77777777" w:rsidTr="002A0A5B">
        <w:trPr>
          <w:trHeight w:val="179"/>
        </w:trPr>
        <w:tc>
          <w:tcPr>
            <w:tcW w:w="993" w:type="dxa"/>
            <w:vMerge w:val="restart"/>
            <w:tcBorders>
              <w:top w:val="single" w:sz="4" w:space="0" w:color="auto"/>
              <w:bottom w:val="single" w:sz="4" w:space="0" w:color="auto"/>
            </w:tcBorders>
            <w:vAlign w:val="center"/>
          </w:tcPr>
          <w:p w14:paraId="3134CBA0"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SINTA 2</w:t>
            </w:r>
          </w:p>
        </w:tc>
        <w:tc>
          <w:tcPr>
            <w:tcW w:w="2787" w:type="dxa"/>
            <w:vMerge w:val="restart"/>
            <w:tcBorders>
              <w:top w:val="single" w:sz="4" w:space="0" w:color="auto"/>
              <w:bottom w:val="single" w:sz="4" w:space="0" w:color="auto"/>
            </w:tcBorders>
            <w:vAlign w:val="center"/>
          </w:tcPr>
          <w:p w14:paraId="51747DAF"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Unnes Journal of Public Health (2)</w:t>
            </w:r>
          </w:p>
        </w:tc>
        <w:tc>
          <w:tcPr>
            <w:tcW w:w="2032" w:type="dxa"/>
            <w:tcBorders>
              <w:top w:val="single" w:sz="4" w:space="0" w:color="auto"/>
              <w:bottom w:val="single" w:sz="4" w:space="0" w:color="auto"/>
            </w:tcBorders>
            <w:vAlign w:val="center"/>
          </w:tcPr>
          <w:p w14:paraId="7D068421"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Y</w:t>
            </w:r>
            <w:r>
              <w:rPr>
                <w:rFonts w:cs="Times New Roman"/>
                <w:sz w:val="16"/>
                <w:szCs w:val="16"/>
                <w:lang w:val="en-US"/>
              </w:rPr>
              <w:t>.</w:t>
            </w:r>
            <w:r w:rsidRPr="00D41DC0">
              <w:rPr>
                <w:rFonts w:cs="Times New Roman"/>
                <w:sz w:val="16"/>
                <w:szCs w:val="16"/>
                <w:lang w:val="en-US"/>
              </w:rPr>
              <w:t xml:space="preserve"> Anugrah (3)</w:t>
            </w:r>
          </w:p>
        </w:tc>
        <w:tc>
          <w:tcPr>
            <w:tcW w:w="851" w:type="dxa"/>
            <w:tcBorders>
              <w:top w:val="single" w:sz="4" w:space="0" w:color="auto"/>
              <w:bottom w:val="single" w:sz="4" w:space="0" w:color="auto"/>
            </w:tcBorders>
            <w:vAlign w:val="center"/>
          </w:tcPr>
          <w:p w14:paraId="7E07D2DB"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2014</w:t>
            </w:r>
          </w:p>
        </w:tc>
        <w:tc>
          <w:tcPr>
            <w:tcW w:w="992" w:type="dxa"/>
            <w:tcBorders>
              <w:top w:val="single" w:sz="4" w:space="0" w:color="auto"/>
              <w:bottom w:val="single" w:sz="4" w:space="0" w:color="auto"/>
            </w:tcBorders>
            <w:vAlign w:val="center"/>
          </w:tcPr>
          <w:p w14:paraId="0D3118EB"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25</w:t>
            </w:r>
          </w:p>
        </w:tc>
        <w:tc>
          <w:tcPr>
            <w:tcW w:w="6237" w:type="dxa"/>
            <w:tcBorders>
              <w:top w:val="single" w:sz="4" w:space="0" w:color="auto"/>
              <w:bottom w:val="single" w:sz="4" w:space="0" w:color="auto"/>
            </w:tcBorders>
            <w:vAlign w:val="center"/>
          </w:tcPr>
          <w:p w14:paraId="2F959E81"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Status gizi, kadar debu terhirup, kebiasaan merokok</w:t>
            </w:r>
          </w:p>
        </w:tc>
      </w:tr>
      <w:tr w:rsidR="000E492F" w:rsidRPr="00D41DC0" w14:paraId="0933E55D" w14:textId="77777777" w:rsidTr="002A0A5B">
        <w:trPr>
          <w:trHeight w:val="215"/>
        </w:trPr>
        <w:tc>
          <w:tcPr>
            <w:tcW w:w="993" w:type="dxa"/>
            <w:vMerge/>
            <w:tcBorders>
              <w:top w:val="single" w:sz="4" w:space="0" w:color="auto"/>
              <w:bottom w:val="single" w:sz="4" w:space="0" w:color="auto"/>
            </w:tcBorders>
            <w:vAlign w:val="center"/>
          </w:tcPr>
          <w:p w14:paraId="6C7EA098" w14:textId="77777777" w:rsidR="000E492F" w:rsidRPr="00D41DC0" w:rsidRDefault="000E492F" w:rsidP="002A0A5B">
            <w:pPr>
              <w:tabs>
                <w:tab w:val="left" w:pos="180"/>
              </w:tabs>
              <w:spacing w:line="360" w:lineRule="auto"/>
              <w:rPr>
                <w:rFonts w:cs="Times New Roman"/>
                <w:sz w:val="16"/>
                <w:szCs w:val="16"/>
                <w:lang w:val="en-US"/>
              </w:rPr>
            </w:pPr>
          </w:p>
        </w:tc>
        <w:tc>
          <w:tcPr>
            <w:tcW w:w="2787" w:type="dxa"/>
            <w:vMerge/>
            <w:tcBorders>
              <w:top w:val="single" w:sz="4" w:space="0" w:color="auto"/>
              <w:bottom w:val="single" w:sz="4" w:space="0" w:color="auto"/>
            </w:tcBorders>
            <w:vAlign w:val="center"/>
          </w:tcPr>
          <w:p w14:paraId="50E3C614" w14:textId="77777777" w:rsidR="000E492F" w:rsidRPr="00D41DC0" w:rsidRDefault="000E492F" w:rsidP="002A0A5B">
            <w:pPr>
              <w:tabs>
                <w:tab w:val="left" w:pos="180"/>
              </w:tabs>
              <w:spacing w:line="360" w:lineRule="auto"/>
              <w:rPr>
                <w:rFonts w:cs="Times New Roman"/>
                <w:sz w:val="16"/>
                <w:szCs w:val="16"/>
                <w:lang w:val="en-US"/>
              </w:rPr>
            </w:pPr>
          </w:p>
        </w:tc>
        <w:tc>
          <w:tcPr>
            <w:tcW w:w="2032" w:type="dxa"/>
            <w:tcBorders>
              <w:top w:val="single" w:sz="4" w:space="0" w:color="auto"/>
              <w:bottom w:val="single" w:sz="4" w:space="0" w:color="auto"/>
            </w:tcBorders>
            <w:vAlign w:val="center"/>
          </w:tcPr>
          <w:p w14:paraId="4D32C59B"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w:t>
            </w:r>
            <w:r>
              <w:rPr>
                <w:rFonts w:cs="Times New Roman"/>
                <w:sz w:val="16"/>
                <w:szCs w:val="16"/>
                <w:lang w:val="en-US"/>
              </w:rPr>
              <w:t>.</w:t>
            </w:r>
            <w:r w:rsidRPr="00D41DC0">
              <w:rPr>
                <w:rFonts w:cs="Times New Roman"/>
                <w:sz w:val="16"/>
                <w:szCs w:val="16"/>
                <w:lang w:val="en-US"/>
              </w:rPr>
              <w:t xml:space="preserve"> Fusia D. (10)</w:t>
            </w:r>
          </w:p>
        </w:tc>
        <w:tc>
          <w:tcPr>
            <w:tcW w:w="851" w:type="dxa"/>
            <w:tcBorders>
              <w:top w:val="single" w:sz="4" w:space="0" w:color="auto"/>
              <w:bottom w:val="single" w:sz="4" w:space="0" w:color="auto"/>
            </w:tcBorders>
            <w:vAlign w:val="center"/>
          </w:tcPr>
          <w:p w14:paraId="2FD3AB11"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2013</w:t>
            </w:r>
          </w:p>
        </w:tc>
        <w:tc>
          <w:tcPr>
            <w:tcW w:w="992" w:type="dxa"/>
            <w:tcBorders>
              <w:top w:val="single" w:sz="4" w:space="0" w:color="auto"/>
              <w:bottom w:val="single" w:sz="4" w:space="0" w:color="auto"/>
            </w:tcBorders>
            <w:vAlign w:val="center"/>
          </w:tcPr>
          <w:p w14:paraId="66568A42"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18</w:t>
            </w:r>
          </w:p>
        </w:tc>
        <w:tc>
          <w:tcPr>
            <w:tcW w:w="6237" w:type="dxa"/>
            <w:tcBorders>
              <w:top w:val="single" w:sz="4" w:space="0" w:color="auto"/>
              <w:bottom w:val="single" w:sz="4" w:space="0" w:color="auto"/>
            </w:tcBorders>
            <w:vAlign w:val="center"/>
          </w:tcPr>
          <w:p w14:paraId="2102F313"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Kadar debu terhirup</w:t>
            </w:r>
          </w:p>
        </w:tc>
      </w:tr>
      <w:tr w:rsidR="000E492F" w:rsidRPr="00D41DC0" w14:paraId="319D90E9" w14:textId="77777777" w:rsidTr="002A0A5B">
        <w:trPr>
          <w:trHeight w:val="275"/>
        </w:trPr>
        <w:tc>
          <w:tcPr>
            <w:tcW w:w="993" w:type="dxa"/>
            <w:vMerge/>
            <w:tcBorders>
              <w:top w:val="single" w:sz="4" w:space="0" w:color="auto"/>
              <w:bottom w:val="single" w:sz="4" w:space="0" w:color="auto"/>
            </w:tcBorders>
            <w:vAlign w:val="center"/>
          </w:tcPr>
          <w:p w14:paraId="26F2E2E0"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4EF666CB"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Kesehatan Lingkungan Unair (1)</w:t>
            </w:r>
          </w:p>
        </w:tc>
        <w:tc>
          <w:tcPr>
            <w:tcW w:w="2032" w:type="dxa"/>
            <w:tcBorders>
              <w:top w:val="single" w:sz="4" w:space="0" w:color="auto"/>
              <w:bottom w:val="single" w:sz="4" w:space="0" w:color="auto"/>
            </w:tcBorders>
            <w:vAlign w:val="center"/>
          </w:tcPr>
          <w:p w14:paraId="5DD25528"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M. Sudrajad (6)</w:t>
            </w:r>
          </w:p>
        </w:tc>
        <w:tc>
          <w:tcPr>
            <w:tcW w:w="851" w:type="dxa"/>
            <w:tcBorders>
              <w:top w:val="single" w:sz="4" w:space="0" w:color="auto"/>
              <w:bottom w:val="single" w:sz="4" w:space="0" w:color="auto"/>
            </w:tcBorders>
            <w:vAlign w:val="center"/>
          </w:tcPr>
          <w:p w14:paraId="6919D072"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2018</w:t>
            </w:r>
          </w:p>
        </w:tc>
        <w:tc>
          <w:tcPr>
            <w:tcW w:w="992" w:type="dxa"/>
            <w:tcBorders>
              <w:top w:val="single" w:sz="4" w:space="0" w:color="auto"/>
              <w:bottom w:val="single" w:sz="4" w:space="0" w:color="auto"/>
            </w:tcBorders>
            <w:vAlign w:val="center"/>
          </w:tcPr>
          <w:p w14:paraId="1E5E9B5B"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12</w:t>
            </w:r>
          </w:p>
        </w:tc>
        <w:tc>
          <w:tcPr>
            <w:tcW w:w="6237" w:type="dxa"/>
            <w:tcBorders>
              <w:top w:val="single" w:sz="4" w:space="0" w:color="auto"/>
              <w:bottom w:val="single" w:sz="4" w:space="0" w:color="auto"/>
            </w:tcBorders>
            <w:vAlign w:val="center"/>
          </w:tcPr>
          <w:p w14:paraId="2E7AA1CA"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status gizi, riwayat penyakit paru, masa kerja, penggunaan APD, kebiasaan merokok</w:t>
            </w:r>
          </w:p>
        </w:tc>
      </w:tr>
      <w:tr w:rsidR="000E492F" w:rsidRPr="00D41DC0" w14:paraId="065495D9" w14:textId="77777777" w:rsidTr="002A0A5B">
        <w:trPr>
          <w:trHeight w:val="342"/>
        </w:trPr>
        <w:tc>
          <w:tcPr>
            <w:tcW w:w="993" w:type="dxa"/>
            <w:vMerge/>
            <w:tcBorders>
              <w:top w:val="single" w:sz="4" w:space="0" w:color="auto"/>
              <w:bottom w:val="single" w:sz="4" w:space="0" w:color="auto"/>
            </w:tcBorders>
            <w:vAlign w:val="center"/>
          </w:tcPr>
          <w:p w14:paraId="04CCFBE9"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46E8D523"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Kesehatan Lingkungan Indonesia (1)</w:t>
            </w:r>
          </w:p>
        </w:tc>
        <w:tc>
          <w:tcPr>
            <w:tcW w:w="2032" w:type="dxa"/>
            <w:tcBorders>
              <w:top w:val="single" w:sz="4" w:space="0" w:color="auto"/>
              <w:bottom w:val="single" w:sz="4" w:space="0" w:color="auto"/>
            </w:tcBorders>
            <w:vAlign w:val="center"/>
          </w:tcPr>
          <w:p w14:paraId="6D458218"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w:t>
            </w:r>
            <w:r>
              <w:rPr>
                <w:rFonts w:cs="Times New Roman"/>
                <w:sz w:val="16"/>
                <w:szCs w:val="16"/>
                <w:lang w:val="en-US"/>
              </w:rPr>
              <w:t xml:space="preserve">. </w:t>
            </w:r>
            <w:r w:rsidRPr="00D41DC0">
              <w:rPr>
                <w:rFonts w:cs="Times New Roman"/>
                <w:sz w:val="16"/>
                <w:szCs w:val="16"/>
                <w:lang w:val="en-US"/>
              </w:rPr>
              <w:t>Yulaekah (4)</w:t>
            </w:r>
          </w:p>
        </w:tc>
        <w:tc>
          <w:tcPr>
            <w:tcW w:w="851" w:type="dxa"/>
            <w:tcBorders>
              <w:top w:val="single" w:sz="4" w:space="0" w:color="auto"/>
              <w:bottom w:val="single" w:sz="4" w:space="0" w:color="auto"/>
            </w:tcBorders>
            <w:vAlign w:val="center"/>
          </w:tcPr>
          <w:p w14:paraId="1E9CBF84"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2007</w:t>
            </w:r>
          </w:p>
        </w:tc>
        <w:tc>
          <w:tcPr>
            <w:tcW w:w="992" w:type="dxa"/>
            <w:tcBorders>
              <w:top w:val="single" w:sz="4" w:space="0" w:color="auto"/>
              <w:bottom w:val="single" w:sz="4" w:space="0" w:color="auto"/>
            </w:tcBorders>
            <w:vAlign w:val="center"/>
          </w:tcPr>
          <w:p w14:paraId="7E6BFAE6"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60</w:t>
            </w:r>
          </w:p>
        </w:tc>
        <w:tc>
          <w:tcPr>
            <w:tcW w:w="6237" w:type="dxa"/>
            <w:tcBorders>
              <w:top w:val="single" w:sz="4" w:space="0" w:color="auto"/>
              <w:bottom w:val="single" w:sz="4" w:space="0" w:color="auto"/>
            </w:tcBorders>
            <w:vAlign w:val="center"/>
          </w:tcPr>
          <w:p w14:paraId="0F85427E"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jenis kelamin, status gizi, kadar debu terhirup, masa kerja, lama paparan, keiasaan olahraga, penggunaan APD, kebiasaan merokok</w:t>
            </w:r>
          </w:p>
        </w:tc>
      </w:tr>
      <w:tr w:rsidR="000E492F" w:rsidRPr="00D41DC0" w14:paraId="2B18F642" w14:textId="77777777" w:rsidTr="002A0A5B">
        <w:trPr>
          <w:trHeight w:val="188"/>
        </w:trPr>
        <w:tc>
          <w:tcPr>
            <w:tcW w:w="993" w:type="dxa"/>
            <w:tcBorders>
              <w:top w:val="single" w:sz="4" w:space="0" w:color="auto"/>
              <w:bottom w:val="single" w:sz="4" w:space="0" w:color="auto"/>
            </w:tcBorders>
            <w:vAlign w:val="center"/>
          </w:tcPr>
          <w:p w14:paraId="7605508A"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SINTA 1</w:t>
            </w:r>
          </w:p>
        </w:tc>
        <w:tc>
          <w:tcPr>
            <w:tcW w:w="2787" w:type="dxa"/>
            <w:tcBorders>
              <w:top w:val="single" w:sz="4" w:space="0" w:color="auto"/>
              <w:bottom w:val="single" w:sz="4" w:space="0" w:color="auto"/>
            </w:tcBorders>
            <w:vAlign w:val="center"/>
          </w:tcPr>
          <w:p w14:paraId="44EFAC81"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Jurnal Respirologi Indonesia (1)</w:t>
            </w:r>
          </w:p>
        </w:tc>
        <w:tc>
          <w:tcPr>
            <w:tcW w:w="2032" w:type="dxa"/>
            <w:tcBorders>
              <w:top w:val="single" w:sz="4" w:space="0" w:color="auto"/>
              <w:bottom w:val="single" w:sz="4" w:space="0" w:color="auto"/>
            </w:tcBorders>
            <w:vAlign w:val="center"/>
          </w:tcPr>
          <w:p w14:paraId="39B999C5" w14:textId="77777777" w:rsidR="000E492F" w:rsidRPr="00D41DC0" w:rsidRDefault="000E492F" w:rsidP="002A0A5B">
            <w:pPr>
              <w:tabs>
                <w:tab w:val="left" w:pos="180"/>
              </w:tabs>
              <w:spacing w:line="360" w:lineRule="auto"/>
              <w:rPr>
                <w:rFonts w:cs="Times New Roman"/>
                <w:sz w:val="16"/>
                <w:szCs w:val="16"/>
                <w:lang w:val="en-US"/>
              </w:rPr>
            </w:pPr>
            <w:r>
              <w:rPr>
                <w:rFonts w:cs="Times New Roman"/>
                <w:sz w:val="16"/>
                <w:szCs w:val="16"/>
                <w:lang w:val="en-US"/>
              </w:rPr>
              <w:t>I.A.</w:t>
            </w:r>
            <w:r w:rsidRPr="00D41DC0">
              <w:rPr>
                <w:rFonts w:cs="Times New Roman"/>
                <w:sz w:val="16"/>
                <w:szCs w:val="16"/>
                <w:lang w:val="en-US"/>
              </w:rPr>
              <w:t xml:space="preserve"> Jasminarti (2)</w:t>
            </w:r>
          </w:p>
        </w:tc>
        <w:tc>
          <w:tcPr>
            <w:tcW w:w="851" w:type="dxa"/>
            <w:tcBorders>
              <w:top w:val="single" w:sz="4" w:space="0" w:color="auto"/>
              <w:bottom w:val="single" w:sz="4" w:space="0" w:color="auto"/>
            </w:tcBorders>
            <w:vAlign w:val="center"/>
          </w:tcPr>
          <w:p w14:paraId="204CEA4B"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2016</w:t>
            </w:r>
          </w:p>
        </w:tc>
        <w:tc>
          <w:tcPr>
            <w:tcW w:w="992" w:type="dxa"/>
            <w:tcBorders>
              <w:top w:val="single" w:sz="4" w:space="0" w:color="auto"/>
              <w:bottom w:val="single" w:sz="4" w:space="0" w:color="auto"/>
            </w:tcBorders>
            <w:vAlign w:val="center"/>
          </w:tcPr>
          <w:p w14:paraId="41C4FCEA"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24</w:t>
            </w:r>
          </w:p>
        </w:tc>
        <w:tc>
          <w:tcPr>
            <w:tcW w:w="6237" w:type="dxa"/>
            <w:tcBorders>
              <w:top w:val="single" w:sz="4" w:space="0" w:color="auto"/>
              <w:bottom w:val="single" w:sz="4" w:space="0" w:color="auto"/>
            </w:tcBorders>
            <w:vAlign w:val="center"/>
          </w:tcPr>
          <w:p w14:paraId="3D27634B"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Status gizi, kadar debu terhirup, kebiasaan merokok</w:t>
            </w:r>
          </w:p>
        </w:tc>
      </w:tr>
      <w:tr w:rsidR="000E492F" w:rsidRPr="00D41DC0" w14:paraId="787F2908" w14:textId="77777777" w:rsidTr="002A0A5B">
        <w:trPr>
          <w:trHeight w:val="323"/>
        </w:trPr>
        <w:tc>
          <w:tcPr>
            <w:tcW w:w="993" w:type="dxa"/>
            <w:tcBorders>
              <w:top w:val="single" w:sz="4" w:space="0" w:color="auto"/>
              <w:bottom w:val="single" w:sz="4" w:space="0" w:color="auto"/>
            </w:tcBorders>
            <w:vAlign w:val="center"/>
          </w:tcPr>
          <w:p w14:paraId="77AC1CC9"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DOAJ</w:t>
            </w:r>
          </w:p>
        </w:tc>
        <w:tc>
          <w:tcPr>
            <w:tcW w:w="2787" w:type="dxa"/>
            <w:tcBorders>
              <w:top w:val="single" w:sz="4" w:space="0" w:color="auto"/>
              <w:bottom w:val="single" w:sz="4" w:space="0" w:color="auto"/>
            </w:tcBorders>
            <w:vAlign w:val="center"/>
          </w:tcPr>
          <w:p w14:paraId="20D950EB"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The Medical Journal of Cairo University(1)</w:t>
            </w:r>
          </w:p>
        </w:tc>
        <w:tc>
          <w:tcPr>
            <w:tcW w:w="2032" w:type="dxa"/>
            <w:tcBorders>
              <w:top w:val="single" w:sz="4" w:space="0" w:color="auto"/>
              <w:bottom w:val="single" w:sz="4" w:space="0" w:color="auto"/>
            </w:tcBorders>
            <w:vAlign w:val="center"/>
          </w:tcPr>
          <w:p w14:paraId="4C0211A0"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H</w:t>
            </w:r>
            <w:r>
              <w:rPr>
                <w:rFonts w:cs="Times New Roman"/>
                <w:sz w:val="16"/>
                <w:szCs w:val="16"/>
                <w:lang w:val="en-US"/>
              </w:rPr>
              <w:t>.</w:t>
            </w:r>
            <w:r w:rsidRPr="00D41DC0">
              <w:rPr>
                <w:rFonts w:cs="Times New Roman"/>
                <w:sz w:val="16"/>
                <w:szCs w:val="16"/>
                <w:lang w:val="en-US"/>
              </w:rPr>
              <w:t xml:space="preserve"> M. Jaber (20)</w:t>
            </w:r>
          </w:p>
        </w:tc>
        <w:tc>
          <w:tcPr>
            <w:tcW w:w="851" w:type="dxa"/>
            <w:tcBorders>
              <w:top w:val="single" w:sz="4" w:space="0" w:color="auto"/>
              <w:bottom w:val="single" w:sz="4" w:space="0" w:color="auto"/>
            </w:tcBorders>
            <w:vAlign w:val="center"/>
          </w:tcPr>
          <w:p w14:paraId="066B0131"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2015</w:t>
            </w:r>
          </w:p>
        </w:tc>
        <w:tc>
          <w:tcPr>
            <w:tcW w:w="992" w:type="dxa"/>
            <w:tcBorders>
              <w:top w:val="single" w:sz="4" w:space="0" w:color="auto"/>
              <w:bottom w:val="single" w:sz="4" w:space="0" w:color="auto"/>
            </w:tcBorders>
            <w:vAlign w:val="center"/>
          </w:tcPr>
          <w:p w14:paraId="52197503"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259</w:t>
            </w:r>
          </w:p>
        </w:tc>
        <w:tc>
          <w:tcPr>
            <w:tcW w:w="6237" w:type="dxa"/>
            <w:tcBorders>
              <w:top w:val="single" w:sz="4" w:space="0" w:color="auto"/>
              <w:bottom w:val="single" w:sz="4" w:space="0" w:color="auto"/>
            </w:tcBorders>
            <w:vAlign w:val="center"/>
          </w:tcPr>
          <w:p w14:paraId="35AAE77B"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masa kerja, lama paparan, penggunaan APD, kebiasaan merokok</w:t>
            </w:r>
          </w:p>
        </w:tc>
      </w:tr>
      <w:tr w:rsidR="000E492F" w:rsidRPr="00D41DC0" w14:paraId="3DF22E46" w14:textId="77777777" w:rsidTr="002A0A5B">
        <w:trPr>
          <w:trHeight w:val="170"/>
        </w:trPr>
        <w:tc>
          <w:tcPr>
            <w:tcW w:w="993" w:type="dxa"/>
            <w:vMerge w:val="restart"/>
            <w:tcBorders>
              <w:top w:val="single" w:sz="4" w:space="0" w:color="auto"/>
              <w:bottom w:val="single" w:sz="4" w:space="0" w:color="auto"/>
            </w:tcBorders>
            <w:vAlign w:val="center"/>
          </w:tcPr>
          <w:p w14:paraId="4155FF75"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Scopus</w:t>
            </w:r>
          </w:p>
        </w:tc>
        <w:tc>
          <w:tcPr>
            <w:tcW w:w="2787" w:type="dxa"/>
            <w:tcBorders>
              <w:top w:val="single" w:sz="4" w:space="0" w:color="auto"/>
              <w:bottom w:val="single" w:sz="4" w:space="0" w:color="auto"/>
            </w:tcBorders>
            <w:vAlign w:val="center"/>
          </w:tcPr>
          <w:p w14:paraId="1B36068B"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Journal of Health Research (1)</w:t>
            </w:r>
          </w:p>
        </w:tc>
        <w:tc>
          <w:tcPr>
            <w:tcW w:w="2032" w:type="dxa"/>
            <w:tcBorders>
              <w:top w:val="single" w:sz="4" w:space="0" w:color="auto"/>
              <w:bottom w:val="single" w:sz="4" w:space="0" w:color="auto"/>
            </w:tcBorders>
            <w:vAlign w:val="center"/>
          </w:tcPr>
          <w:p w14:paraId="02A5D093"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E</w:t>
            </w:r>
            <w:r>
              <w:rPr>
                <w:rFonts w:cs="Times New Roman"/>
                <w:sz w:val="16"/>
                <w:szCs w:val="16"/>
                <w:lang w:val="en-US"/>
              </w:rPr>
              <w:t>.</w:t>
            </w:r>
            <w:r w:rsidRPr="00D41DC0">
              <w:rPr>
                <w:rFonts w:cs="Times New Roman"/>
                <w:sz w:val="16"/>
                <w:szCs w:val="16"/>
                <w:lang w:val="en-US"/>
              </w:rPr>
              <w:t xml:space="preserve"> Kabir (9)</w:t>
            </w:r>
          </w:p>
        </w:tc>
        <w:tc>
          <w:tcPr>
            <w:tcW w:w="851" w:type="dxa"/>
            <w:tcBorders>
              <w:top w:val="single" w:sz="4" w:space="0" w:color="auto"/>
              <w:bottom w:val="single" w:sz="4" w:space="0" w:color="auto"/>
            </w:tcBorders>
            <w:vAlign w:val="center"/>
          </w:tcPr>
          <w:p w14:paraId="2E3F5538"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2017</w:t>
            </w:r>
          </w:p>
        </w:tc>
        <w:tc>
          <w:tcPr>
            <w:tcW w:w="992" w:type="dxa"/>
            <w:tcBorders>
              <w:top w:val="single" w:sz="4" w:space="0" w:color="auto"/>
              <w:bottom w:val="single" w:sz="4" w:space="0" w:color="auto"/>
            </w:tcBorders>
            <w:vAlign w:val="center"/>
          </w:tcPr>
          <w:p w14:paraId="4EB51991" w14:textId="77777777" w:rsidR="000E492F" w:rsidRPr="003B1F87" w:rsidRDefault="000E492F" w:rsidP="002A0A5B">
            <w:pPr>
              <w:tabs>
                <w:tab w:val="left" w:pos="180"/>
              </w:tabs>
              <w:spacing w:line="360" w:lineRule="auto"/>
              <w:jc w:val="center"/>
              <w:rPr>
                <w:rFonts w:cs="Times New Roman"/>
                <w:sz w:val="16"/>
                <w:szCs w:val="16"/>
              </w:rPr>
            </w:pPr>
            <w:r w:rsidRPr="00D41DC0">
              <w:rPr>
                <w:rFonts w:cs="Times New Roman"/>
                <w:sz w:val="16"/>
                <w:szCs w:val="16"/>
                <w:lang w:val="en-US"/>
              </w:rPr>
              <w:t>240</w:t>
            </w:r>
          </w:p>
        </w:tc>
        <w:tc>
          <w:tcPr>
            <w:tcW w:w="6237" w:type="dxa"/>
            <w:tcBorders>
              <w:top w:val="single" w:sz="4" w:space="0" w:color="auto"/>
              <w:bottom w:val="single" w:sz="4" w:space="0" w:color="auto"/>
            </w:tcBorders>
            <w:vAlign w:val="center"/>
          </w:tcPr>
          <w:p w14:paraId="14A2A074"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Jenis kelamin, penggunaan APD, kebiasaan merokok</w:t>
            </w:r>
          </w:p>
        </w:tc>
      </w:tr>
      <w:tr w:rsidR="000E492F" w:rsidRPr="00D41DC0" w14:paraId="0E5A22FB" w14:textId="77777777" w:rsidTr="002A0A5B">
        <w:trPr>
          <w:trHeight w:val="284"/>
        </w:trPr>
        <w:tc>
          <w:tcPr>
            <w:tcW w:w="993" w:type="dxa"/>
            <w:vMerge/>
            <w:tcBorders>
              <w:top w:val="single" w:sz="4" w:space="0" w:color="auto"/>
              <w:bottom w:val="single" w:sz="4" w:space="0" w:color="auto"/>
            </w:tcBorders>
            <w:vAlign w:val="center"/>
          </w:tcPr>
          <w:p w14:paraId="0EE60CBF" w14:textId="77777777" w:rsidR="000E492F" w:rsidRPr="00D41DC0" w:rsidRDefault="000E492F" w:rsidP="002A0A5B">
            <w:pPr>
              <w:tabs>
                <w:tab w:val="left" w:pos="180"/>
              </w:tabs>
              <w:spacing w:line="360" w:lineRule="auto"/>
              <w:rPr>
                <w:rFonts w:cs="Times New Roman"/>
                <w:sz w:val="16"/>
                <w:szCs w:val="16"/>
                <w:lang w:val="en-US"/>
              </w:rPr>
            </w:pPr>
          </w:p>
        </w:tc>
        <w:tc>
          <w:tcPr>
            <w:tcW w:w="2787" w:type="dxa"/>
            <w:tcBorders>
              <w:top w:val="single" w:sz="4" w:space="0" w:color="auto"/>
              <w:bottom w:val="single" w:sz="4" w:space="0" w:color="auto"/>
            </w:tcBorders>
            <w:vAlign w:val="center"/>
          </w:tcPr>
          <w:p w14:paraId="2A83C2A5"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Ghana Medical Journal (1)</w:t>
            </w:r>
          </w:p>
        </w:tc>
        <w:tc>
          <w:tcPr>
            <w:tcW w:w="2032" w:type="dxa"/>
            <w:tcBorders>
              <w:top w:val="single" w:sz="4" w:space="0" w:color="auto"/>
              <w:bottom w:val="single" w:sz="4" w:space="0" w:color="auto"/>
            </w:tcBorders>
            <w:vAlign w:val="center"/>
          </w:tcPr>
          <w:p w14:paraId="1BCF03D1" w14:textId="77777777" w:rsidR="000E492F" w:rsidRPr="00D41DC0" w:rsidRDefault="000E492F" w:rsidP="002A0A5B">
            <w:pPr>
              <w:tabs>
                <w:tab w:val="left" w:pos="180"/>
              </w:tabs>
              <w:spacing w:line="360" w:lineRule="auto"/>
              <w:rPr>
                <w:rFonts w:cs="Times New Roman"/>
                <w:sz w:val="16"/>
                <w:szCs w:val="16"/>
                <w:lang w:val="en-US"/>
              </w:rPr>
            </w:pPr>
            <w:r w:rsidRPr="00D41DC0">
              <w:rPr>
                <w:rFonts w:cs="Times New Roman"/>
                <w:sz w:val="16"/>
                <w:szCs w:val="16"/>
                <w:lang w:val="en-US"/>
              </w:rPr>
              <w:t>F.Y. Bio (1</w:t>
            </w:r>
            <w:r w:rsidRPr="00D41DC0">
              <w:rPr>
                <w:rFonts w:cs="Times New Roman"/>
                <w:sz w:val="16"/>
                <w:szCs w:val="16"/>
              </w:rPr>
              <w:t>9</w:t>
            </w:r>
            <w:r w:rsidRPr="00D41DC0">
              <w:rPr>
                <w:rFonts w:cs="Times New Roman"/>
                <w:sz w:val="16"/>
                <w:szCs w:val="16"/>
                <w:lang w:val="en-US"/>
              </w:rPr>
              <w:t>)</w:t>
            </w:r>
          </w:p>
        </w:tc>
        <w:tc>
          <w:tcPr>
            <w:tcW w:w="851" w:type="dxa"/>
            <w:tcBorders>
              <w:top w:val="single" w:sz="4" w:space="0" w:color="auto"/>
              <w:bottom w:val="single" w:sz="4" w:space="0" w:color="auto"/>
            </w:tcBorders>
            <w:vAlign w:val="center"/>
          </w:tcPr>
          <w:p w14:paraId="6FD23487"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2007</w:t>
            </w:r>
          </w:p>
        </w:tc>
        <w:tc>
          <w:tcPr>
            <w:tcW w:w="992" w:type="dxa"/>
            <w:tcBorders>
              <w:top w:val="single" w:sz="4" w:space="0" w:color="auto"/>
              <w:bottom w:val="single" w:sz="4" w:space="0" w:color="auto"/>
            </w:tcBorders>
            <w:vAlign w:val="center"/>
          </w:tcPr>
          <w:p w14:paraId="6E360372" w14:textId="77777777" w:rsidR="000E492F" w:rsidRPr="00D41DC0" w:rsidRDefault="000E492F" w:rsidP="002A0A5B">
            <w:pPr>
              <w:tabs>
                <w:tab w:val="left" w:pos="180"/>
              </w:tabs>
              <w:spacing w:line="360" w:lineRule="auto"/>
              <w:jc w:val="center"/>
              <w:rPr>
                <w:rFonts w:cs="Times New Roman"/>
                <w:sz w:val="16"/>
                <w:szCs w:val="16"/>
                <w:lang w:val="en-US"/>
              </w:rPr>
            </w:pPr>
            <w:r w:rsidRPr="00D41DC0">
              <w:rPr>
                <w:rFonts w:cs="Times New Roman"/>
                <w:sz w:val="16"/>
                <w:szCs w:val="16"/>
                <w:lang w:val="en-US"/>
              </w:rPr>
              <w:t>1.129</w:t>
            </w:r>
          </w:p>
        </w:tc>
        <w:tc>
          <w:tcPr>
            <w:tcW w:w="6237" w:type="dxa"/>
            <w:tcBorders>
              <w:top w:val="single" w:sz="4" w:space="0" w:color="auto"/>
              <w:bottom w:val="single" w:sz="4" w:space="0" w:color="auto"/>
            </w:tcBorders>
            <w:vAlign w:val="center"/>
          </w:tcPr>
          <w:p w14:paraId="292F158A" w14:textId="77777777" w:rsidR="000E492F" w:rsidRPr="00D41DC0" w:rsidRDefault="000E492F" w:rsidP="002A0A5B">
            <w:pPr>
              <w:tabs>
                <w:tab w:val="left" w:pos="180"/>
              </w:tabs>
              <w:spacing w:line="360" w:lineRule="auto"/>
              <w:jc w:val="both"/>
              <w:rPr>
                <w:rFonts w:cs="Times New Roman"/>
                <w:sz w:val="16"/>
                <w:szCs w:val="16"/>
                <w:lang w:val="en-US"/>
              </w:rPr>
            </w:pPr>
            <w:r w:rsidRPr="00D41DC0">
              <w:rPr>
                <w:rFonts w:cs="Times New Roman"/>
                <w:sz w:val="16"/>
                <w:szCs w:val="16"/>
                <w:lang w:val="en-US"/>
              </w:rPr>
              <w:t>Umur, kadar debu terhirup, kebiasaan merokok</w:t>
            </w:r>
          </w:p>
        </w:tc>
      </w:tr>
    </w:tbl>
    <w:p w14:paraId="32FCB47A" w14:textId="77777777" w:rsidR="000E492F" w:rsidRPr="0013129B" w:rsidRDefault="000E492F" w:rsidP="000E492F">
      <w:pPr>
        <w:spacing w:after="0"/>
        <w:rPr>
          <w:rFonts w:ascii="Times New Roman" w:hAnsi="Times New Roman" w:cs="Times New Roman"/>
          <w:b/>
          <w:color w:val="404040" w:themeColor="text1" w:themeTint="BF"/>
          <w:sz w:val="18"/>
          <w:szCs w:val="24"/>
          <w:lang w:val="id-ID"/>
        </w:rPr>
      </w:pPr>
      <w:r w:rsidRPr="0013129B">
        <w:rPr>
          <w:rFonts w:ascii="Times New Roman" w:hAnsi="Times New Roman" w:cs="Times New Roman"/>
          <w:b/>
          <w:color w:val="404040" w:themeColor="text1" w:themeTint="BF"/>
          <w:sz w:val="18"/>
          <w:szCs w:val="24"/>
          <w:lang w:val="id-ID"/>
        </w:rPr>
        <w:lastRenderedPageBreak/>
        <w:t xml:space="preserve">Tabel 2 Distribusi Frekuensi </w:t>
      </w:r>
      <w:r>
        <w:rPr>
          <w:rFonts w:ascii="Times New Roman" w:hAnsi="Times New Roman" w:cs="Times New Roman"/>
          <w:b/>
          <w:color w:val="404040" w:themeColor="text1" w:themeTint="BF"/>
          <w:sz w:val="18"/>
          <w:szCs w:val="24"/>
          <w:lang w:val="id-ID"/>
        </w:rPr>
        <w:t>Responden Berdasarkan Variabel</w:t>
      </w:r>
    </w:p>
    <w:tbl>
      <w:tblPr>
        <w:tblStyle w:val="TableGrid"/>
        <w:tblpPr w:leftFromText="180" w:rightFromText="180" w:vertAnchor="page" w:horzAnchor="margin" w:tblpXSpec="center" w:tblpY="1696"/>
        <w:tblW w:w="12934" w:type="dxa"/>
        <w:tblBorders>
          <w:left w:val="none" w:sz="0" w:space="0" w:color="auto"/>
          <w:right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661"/>
        <w:gridCol w:w="236"/>
        <w:gridCol w:w="263"/>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5"/>
      </w:tblGrid>
      <w:tr w:rsidR="000E492F" w:rsidRPr="00F02A00" w14:paraId="7FC8A376" w14:textId="77777777" w:rsidTr="002A0A5B">
        <w:trPr>
          <w:trHeight w:val="274"/>
        </w:trPr>
        <w:tc>
          <w:tcPr>
            <w:tcW w:w="1661" w:type="dxa"/>
            <w:vMerge w:val="restart"/>
            <w:shd w:val="clear" w:color="auto" w:fill="FFFFFF" w:themeFill="background1"/>
            <w:vAlign w:val="center"/>
          </w:tcPr>
          <w:p w14:paraId="23A47620" w14:textId="77777777" w:rsidR="000E492F" w:rsidRPr="00F02A00" w:rsidRDefault="000E492F" w:rsidP="002A0A5B">
            <w:pPr>
              <w:jc w:val="center"/>
              <w:rPr>
                <w:rFonts w:cs="Times New Roman"/>
                <w:b/>
                <w:sz w:val="16"/>
                <w:szCs w:val="16"/>
              </w:rPr>
            </w:pPr>
            <w:r w:rsidRPr="00F02A00">
              <w:rPr>
                <w:rFonts w:cs="Times New Roman"/>
                <w:b/>
                <w:sz w:val="16"/>
                <w:szCs w:val="16"/>
              </w:rPr>
              <w:t>Variabel Bebas</w:t>
            </w:r>
          </w:p>
        </w:tc>
        <w:tc>
          <w:tcPr>
            <w:tcW w:w="11273" w:type="dxa"/>
            <w:gridSpan w:val="40"/>
            <w:shd w:val="clear" w:color="auto" w:fill="FFFFFF" w:themeFill="background1"/>
            <w:vAlign w:val="center"/>
          </w:tcPr>
          <w:p w14:paraId="7754803D" w14:textId="77777777" w:rsidR="000E492F" w:rsidRPr="00F02A00" w:rsidRDefault="000E492F" w:rsidP="002A0A5B">
            <w:pPr>
              <w:jc w:val="center"/>
              <w:rPr>
                <w:rFonts w:cs="Times New Roman"/>
                <w:b/>
                <w:sz w:val="16"/>
                <w:szCs w:val="16"/>
              </w:rPr>
            </w:pPr>
            <w:r w:rsidRPr="00F02A00">
              <w:rPr>
                <w:rFonts w:cs="Times New Roman"/>
                <w:b/>
                <w:sz w:val="16"/>
                <w:szCs w:val="16"/>
              </w:rPr>
              <w:t>Artikel Ke-</w:t>
            </w:r>
          </w:p>
        </w:tc>
      </w:tr>
      <w:tr w:rsidR="000E492F" w:rsidRPr="00F02A00" w14:paraId="5E591A56" w14:textId="77777777" w:rsidTr="002A0A5B">
        <w:trPr>
          <w:trHeight w:val="128"/>
        </w:trPr>
        <w:tc>
          <w:tcPr>
            <w:tcW w:w="1661" w:type="dxa"/>
            <w:vMerge/>
            <w:shd w:val="clear" w:color="auto" w:fill="FFFFFF" w:themeFill="background1"/>
          </w:tcPr>
          <w:p w14:paraId="4F33D715" w14:textId="77777777" w:rsidR="000E492F" w:rsidRPr="00F02A00" w:rsidRDefault="000E492F" w:rsidP="002A0A5B">
            <w:pPr>
              <w:jc w:val="center"/>
              <w:rPr>
                <w:rFonts w:cs="Times New Roman"/>
                <w:sz w:val="16"/>
                <w:szCs w:val="16"/>
              </w:rPr>
            </w:pPr>
          </w:p>
        </w:tc>
        <w:tc>
          <w:tcPr>
            <w:tcW w:w="499" w:type="dxa"/>
            <w:gridSpan w:val="2"/>
            <w:shd w:val="clear" w:color="auto" w:fill="FFFFFF" w:themeFill="background1"/>
            <w:vAlign w:val="center"/>
          </w:tcPr>
          <w:p w14:paraId="12CF2C27" w14:textId="77777777" w:rsidR="000E492F" w:rsidRPr="00F02A00" w:rsidRDefault="000E492F" w:rsidP="002A0A5B">
            <w:pPr>
              <w:jc w:val="center"/>
              <w:rPr>
                <w:rFonts w:cs="Times New Roman"/>
                <w:sz w:val="16"/>
                <w:szCs w:val="16"/>
              </w:rPr>
            </w:pPr>
            <w:r w:rsidRPr="00F02A00">
              <w:rPr>
                <w:rFonts w:cs="Times New Roman"/>
                <w:sz w:val="16"/>
                <w:szCs w:val="16"/>
              </w:rPr>
              <w:t>1</w:t>
            </w:r>
          </w:p>
        </w:tc>
        <w:tc>
          <w:tcPr>
            <w:tcW w:w="567" w:type="dxa"/>
            <w:gridSpan w:val="2"/>
            <w:shd w:val="clear" w:color="auto" w:fill="FFFFFF" w:themeFill="background1"/>
            <w:vAlign w:val="center"/>
          </w:tcPr>
          <w:p w14:paraId="30DDA0BF" w14:textId="77777777" w:rsidR="000E492F" w:rsidRPr="00F02A00" w:rsidRDefault="000E492F" w:rsidP="002A0A5B">
            <w:pPr>
              <w:jc w:val="center"/>
              <w:rPr>
                <w:rFonts w:cs="Times New Roman"/>
                <w:sz w:val="16"/>
                <w:szCs w:val="16"/>
              </w:rPr>
            </w:pPr>
            <w:r w:rsidRPr="00F02A00">
              <w:rPr>
                <w:rFonts w:cs="Times New Roman"/>
                <w:sz w:val="16"/>
                <w:szCs w:val="16"/>
              </w:rPr>
              <w:t>2</w:t>
            </w:r>
          </w:p>
        </w:tc>
        <w:tc>
          <w:tcPr>
            <w:tcW w:w="567" w:type="dxa"/>
            <w:gridSpan w:val="2"/>
            <w:shd w:val="clear" w:color="auto" w:fill="FFFFFF" w:themeFill="background1"/>
            <w:vAlign w:val="center"/>
          </w:tcPr>
          <w:p w14:paraId="416C8B4A" w14:textId="77777777" w:rsidR="000E492F" w:rsidRPr="00F02A00" w:rsidRDefault="000E492F" w:rsidP="002A0A5B">
            <w:pPr>
              <w:jc w:val="center"/>
              <w:rPr>
                <w:rFonts w:cs="Times New Roman"/>
                <w:sz w:val="16"/>
                <w:szCs w:val="16"/>
              </w:rPr>
            </w:pPr>
            <w:r w:rsidRPr="00F02A00">
              <w:rPr>
                <w:rFonts w:cs="Times New Roman"/>
                <w:sz w:val="16"/>
                <w:szCs w:val="16"/>
              </w:rPr>
              <w:t>3</w:t>
            </w:r>
          </w:p>
        </w:tc>
        <w:tc>
          <w:tcPr>
            <w:tcW w:w="567" w:type="dxa"/>
            <w:gridSpan w:val="2"/>
            <w:shd w:val="clear" w:color="auto" w:fill="FFFFFF" w:themeFill="background1"/>
            <w:vAlign w:val="center"/>
          </w:tcPr>
          <w:p w14:paraId="7C286FCB" w14:textId="77777777" w:rsidR="000E492F" w:rsidRPr="00F02A00" w:rsidRDefault="000E492F" w:rsidP="002A0A5B">
            <w:pPr>
              <w:jc w:val="center"/>
              <w:rPr>
                <w:rFonts w:cs="Times New Roman"/>
                <w:sz w:val="16"/>
                <w:szCs w:val="16"/>
              </w:rPr>
            </w:pPr>
            <w:r w:rsidRPr="00F02A00">
              <w:rPr>
                <w:rFonts w:cs="Times New Roman"/>
                <w:sz w:val="16"/>
                <w:szCs w:val="16"/>
              </w:rPr>
              <w:t>4</w:t>
            </w:r>
          </w:p>
        </w:tc>
        <w:tc>
          <w:tcPr>
            <w:tcW w:w="567" w:type="dxa"/>
            <w:gridSpan w:val="2"/>
            <w:shd w:val="clear" w:color="auto" w:fill="FFFFFF" w:themeFill="background1"/>
            <w:vAlign w:val="center"/>
          </w:tcPr>
          <w:p w14:paraId="3655BDC0" w14:textId="77777777" w:rsidR="000E492F" w:rsidRPr="00F02A00" w:rsidRDefault="000E492F" w:rsidP="002A0A5B">
            <w:pPr>
              <w:jc w:val="center"/>
              <w:rPr>
                <w:rFonts w:cs="Times New Roman"/>
                <w:sz w:val="16"/>
                <w:szCs w:val="16"/>
              </w:rPr>
            </w:pPr>
            <w:r w:rsidRPr="00F02A00">
              <w:rPr>
                <w:rFonts w:cs="Times New Roman"/>
                <w:sz w:val="16"/>
                <w:szCs w:val="16"/>
              </w:rPr>
              <w:t>5</w:t>
            </w:r>
          </w:p>
        </w:tc>
        <w:tc>
          <w:tcPr>
            <w:tcW w:w="567" w:type="dxa"/>
            <w:gridSpan w:val="2"/>
            <w:shd w:val="clear" w:color="auto" w:fill="FFFFFF" w:themeFill="background1"/>
            <w:vAlign w:val="center"/>
          </w:tcPr>
          <w:p w14:paraId="125D4419" w14:textId="77777777" w:rsidR="000E492F" w:rsidRPr="00F02A00" w:rsidRDefault="000E492F" w:rsidP="002A0A5B">
            <w:pPr>
              <w:jc w:val="center"/>
              <w:rPr>
                <w:rFonts w:cs="Times New Roman"/>
                <w:sz w:val="16"/>
                <w:szCs w:val="16"/>
              </w:rPr>
            </w:pPr>
            <w:r w:rsidRPr="00F02A00">
              <w:rPr>
                <w:rFonts w:cs="Times New Roman"/>
                <w:sz w:val="16"/>
                <w:szCs w:val="16"/>
              </w:rPr>
              <w:t>6</w:t>
            </w:r>
          </w:p>
        </w:tc>
        <w:tc>
          <w:tcPr>
            <w:tcW w:w="567" w:type="dxa"/>
            <w:gridSpan w:val="2"/>
            <w:shd w:val="clear" w:color="auto" w:fill="FFFFFF" w:themeFill="background1"/>
            <w:vAlign w:val="center"/>
          </w:tcPr>
          <w:p w14:paraId="1F0A224A" w14:textId="77777777" w:rsidR="000E492F" w:rsidRPr="00F02A00" w:rsidRDefault="000E492F" w:rsidP="002A0A5B">
            <w:pPr>
              <w:jc w:val="center"/>
              <w:rPr>
                <w:rFonts w:cs="Times New Roman"/>
                <w:sz w:val="16"/>
                <w:szCs w:val="16"/>
              </w:rPr>
            </w:pPr>
            <w:r w:rsidRPr="00F02A00">
              <w:rPr>
                <w:rFonts w:cs="Times New Roman"/>
                <w:sz w:val="16"/>
                <w:szCs w:val="16"/>
              </w:rPr>
              <w:t>7</w:t>
            </w:r>
          </w:p>
        </w:tc>
        <w:tc>
          <w:tcPr>
            <w:tcW w:w="567" w:type="dxa"/>
            <w:gridSpan w:val="2"/>
            <w:shd w:val="clear" w:color="auto" w:fill="FFFFFF" w:themeFill="background1"/>
            <w:vAlign w:val="center"/>
          </w:tcPr>
          <w:p w14:paraId="62D234FE" w14:textId="77777777" w:rsidR="000E492F" w:rsidRPr="00F02A00" w:rsidRDefault="000E492F" w:rsidP="002A0A5B">
            <w:pPr>
              <w:jc w:val="center"/>
              <w:rPr>
                <w:rFonts w:cs="Times New Roman"/>
                <w:sz w:val="16"/>
                <w:szCs w:val="16"/>
              </w:rPr>
            </w:pPr>
            <w:r w:rsidRPr="00F02A00">
              <w:rPr>
                <w:rFonts w:cs="Times New Roman"/>
                <w:sz w:val="16"/>
                <w:szCs w:val="16"/>
              </w:rPr>
              <w:t>8</w:t>
            </w:r>
          </w:p>
        </w:tc>
        <w:tc>
          <w:tcPr>
            <w:tcW w:w="567" w:type="dxa"/>
            <w:gridSpan w:val="2"/>
            <w:shd w:val="clear" w:color="auto" w:fill="FFFFFF" w:themeFill="background1"/>
            <w:vAlign w:val="center"/>
          </w:tcPr>
          <w:p w14:paraId="3547D262" w14:textId="77777777" w:rsidR="000E492F" w:rsidRPr="00F02A00" w:rsidRDefault="000E492F" w:rsidP="002A0A5B">
            <w:pPr>
              <w:jc w:val="center"/>
              <w:rPr>
                <w:rFonts w:cs="Times New Roman"/>
                <w:sz w:val="16"/>
                <w:szCs w:val="16"/>
              </w:rPr>
            </w:pPr>
            <w:r w:rsidRPr="00F02A00">
              <w:rPr>
                <w:rFonts w:cs="Times New Roman"/>
                <w:sz w:val="16"/>
                <w:szCs w:val="16"/>
              </w:rPr>
              <w:t>9</w:t>
            </w:r>
          </w:p>
        </w:tc>
        <w:tc>
          <w:tcPr>
            <w:tcW w:w="567" w:type="dxa"/>
            <w:gridSpan w:val="2"/>
            <w:shd w:val="clear" w:color="auto" w:fill="FFFFFF" w:themeFill="background1"/>
            <w:vAlign w:val="center"/>
          </w:tcPr>
          <w:p w14:paraId="1F5ED8D6" w14:textId="77777777" w:rsidR="000E492F" w:rsidRPr="00F02A00" w:rsidRDefault="000E492F" w:rsidP="002A0A5B">
            <w:pPr>
              <w:jc w:val="center"/>
              <w:rPr>
                <w:rFonts w:cs="Times New Roman"/>
                <w:sz w:val="16"/>
                <w:szCs w:val="16"/>
              </w:rPr>
            </w:pPr>
            <w:r w:rsidRPr="00F02A00">
              <w:rPr>
                <w:rFonts w:cs="Times New Roman"/>
                <w:sz w:val="16"/>
                <w:szCs w:val="16"/>
              </w:rPr>
              <w:t>10</w:t>
            </w:r>
          </w:p>
        </w:tc>
        <w:tc>
          <w:tcPr>
            <w:tcW w:w="567" w:type="dxa"/>
            <w:gridSpan w:val="2"/>
            <w:shd w:val="clear" w:color="auto" w:fill="FFFFFF" w:themeFill="background1"/>
            <w:vAlign w:val="center"/>
          </w:tcPr>
          <w:p w14:paraId="14B15E6A" w14:textId="77777777" w:rsidR="000E492F" w:rsidRPr="00F02A00" w:rsidRDefault="000E492F" w:rsidP="002A0A5B">
            <w:pPr>
              <w:jc w:val="center"/>
              <w:rPr>
                <w:rFonts w:cs="Times New Roman"/>
                <w:sz w:val="16"/>
                <w:szCs w:val="16"/>
              </w:rPr>
            </w:pPr>
            <w:r w:rsidRPr="00F02A00">
              <w:rPr>
                <w:rFonts w:cs="Times New Roman"/>
                <w:sz w:val="16"/>
                <w:szCs w:val="16"/>
              </w:rPr>
              <w:t>11</w:t>
            </w:r>
          </w:p>
        </w:tc>
        <w:tc>
          <w:tcPr>
            <w:tcW w:w="567" w:type="dxa"/>
            <w:gridSpan w:val="2"/>
            <w:shd w:val="clear" w:color="auto" w:fill="FFFFFF" w:themeFill="background1"/>
            <w:vAlign w:val="center"/>
          </w:tcPr>
          <w:p w14:paraId="737FC5B9" w14:textId="77777777" w:rsidR="000E492F" w:rsidRPr="00F02A00" w:rsidRDefault="000E492F" w:rsidP="002A0A5B">
            <w:pPr>
              <w:jc w:val="center"/>
              <w:rPr>
                <w:rFonts w:cs="Times New Roman"/>
                <w:sz w:val="16"/>
                <w:szCs w:val="16"/>
              </w:rPr>
            </w:pPr>
            <w:r w:rsidRPr="00F02A00">
              <w:rPr>
                <w:rFonts w:cs="Times New Roman"/>
                <w:sz w:val="16"/>
                <w:szCs w:val="16"/>
              </w:rPr>
              <w:t>12</w:t>
            </w:r>
          </w:p>
        </w:tc>
        <w:tc>
          <w:tcPr>
            <w:tcW w:w="567" w:type="dxa"/>
            <w:gridSpan w:val="2"/>
            <w:shd w:val="clear" w:color="auto" w:fill="FFFFFF" w:themeFill="background1"/>
            <w:vAlign w:val="center"/>
          </w:tcPr>
          <w:p w14:paraId="07D13369" w14:textId="77777777" w:rsidR="000E492F" w:rsidRPr="00F02A00" w:rsidRDefault="000E492F" w:rsidP="002A0A5B">
            <w:pPr>
              <w:jc w:val="center"/>
              <w:rPr>
                <w:rFonts w:cs="Times New Roman"/>
                <w:sz w:val="16"/>
                <w:szCs w:val="16"/>
              </w:rPr>
            </w:pPr>
            <w:r w:rsidRPr="00F02A00">
              <w:rPr>
                <w:rFonts w:cs="Times New Roman"/>
                <w:sz w:val="16"/>
                <w:szCs w:val="16"/>
              </w:rPr>
              <w:t>13</w:t>
            </w:r>
          </w:p>
        </w:tc>
        <w:tc>
          <w:tcPr>
            <w:tcW w:w="567" w:type="dxa"/>
            <w:gridSpan w:val="2"/>
            <w:shd w:val="clear" w:color="auto" w:fill="FFFFFF" w:themeFill="background1"/>
            <w:vAlign w:val="center"/>
          </w:tcPr>
          <w:p w14:paraId="7FADF784" w14:textId="77777777" w:rsidR="000E492F" w:rsidRPr="00F02A00" w:rsidRDefault="000E492F" w:rsidP="002A0A5B">
            <w:pPr>
              <w:jc w:val="center"/>
              <w:rPr>
                <w:rFonts w:cs="Times New Roman"/>
                <w:sz w:val="16"/>
                <w:szCs w:val="16"/>
              </w:rPr>
            </w:pPr>
            <w:r w:rsidRPr="00F02A00">
              <w:rPr>
                <w:rFonts w:cs="Times New Roman"/>
                <w:sz w:val="16"/>
                <w:szCs w:val="16"/>
              </w:rPr>
              <w:t>14</w:t>
            </w:r>
          </w:p>
        </w:tc>
        <w:tc>
          <w:tcPr>
            <w:tcW w:w="567" w:type="dxa"/>
            <w:gridSpan w:val="2"/>
            <w:shd w:val="clear" w:color="auto" w:fill="FFFFFF" w:themeFill="background1"/>
            <w:vAlign w:val="center"/>
          </w:tcPr>
          <w:p w14:paraId="4FFD81E2" w14:textId="77777777" w:rsidR="000E492F" w:rsidRPr="00F02A00" w:rsidRDefault="000E492F" w:rsidP="002A0A5B">
            <w:pPr>
              <w:jc w:val="center"/>
              <w:rPr>
                <w:rFonts w:cs="Times New Roman"/>
                <w:sz w:val="16"/>
                <w:szCs w:val="16"/>
              </w:rPr>
            </w:pPr>
            <w:r w:rsidRPr="00F02A00">
              <w:rPr>
                <w:rFonts w:cs="Times New Roman"/>
                <w:sz w:val="16"/>
                <w:szCs w:val="16"/>
              </w:rPr>
              <w:t>15</w:t>
            </w:r>
          </w:p>
        </w:tc>
        <w:tc>
          <w:tcPr>
            <w:tcW w:w="567" w:type="dxa"/>
            <w:gridSpan w:val="2"/>
            <w:shd w:val="clear" w:color="auto" w:fill="FFFFFF" w:themeFill="background1"/>
            <w:vAlign w:val="center"/>
          </w:tcPr>
          <w:p w14:paraId="4B6C898D" w14:textId="77777777" w:rsidR="000E492F" w:rsidRPr="00F02A00" w:rsidRDefault="000E492F" w:rsidP="002A0A5B">
            <w:pPr>
              <w:jc w:val="center"/>
              <w:rPr>
                <w:rFonts w:cs="Times New Roman"/>
                <w:sz w:val="16"/>
                <w:szCs w:val="16"/>
              </w:rPr>
            </w:pPr>
            <w:r w:rsidRPr="00F02A00">
              <w:rPr>
                <w:rFonts w:cs="Times New Roman"/>
                <w:sz w:val="16"/>
                <w:szCs w:val="16"/>
              </w:rPr>
              <w:t>16</w:t>
            </w:r>
          </w:p>
        </w:tc>
        <w:tc>
          <w:tcPr>
            <w:tcW w:w="567" w:type="dxa"/>
            <w:gridSpan w:val="2"/>
            <w:shd w:val="clear" w:color="auto" w:fill="FFFFFF" w:themeFill="background1"/>
            <w:vAlign w:val="center"/>
          </w:tcPr>
          <w:p w14:paraId="1DE5C6E2" w14:textId="77777777" w:rsidR="000E492F" w:rsidRPr="00F02A00" w:rsidRDefault="000E492F" w:rsidP="002A0A5B">
            <w:pPr>
              <w:jc w:val="center"/>
              <w:rPr>
                <w:rFonts w:cs="Times New Roman"/>
                <w:sz w:val="16"/>
                <w:szCs w:val="16"/>
              </w:rPr>
            </w:pPr>
            <w:r w:rsidRPr="00F02A00">
              <w:rPr>
                <w:rFonts w:cs="Times New Roman"/>
                <w:sz w:val="16"/>
                <w:szCs w:val="16"/>
              </w:rPr>
              <w:t>17</w:t>
            </w:r>
          </w:p>
        </w:tc>
        <w:tc>
          <w:tcPr>
            <w:tcW w:w="567" w:type="dxa"/>
            <w:gridSpan w:val="2"/>
            <w:shd w:val="clear" w:color="auto" w:fill="FFFFFF" w:themeFill="background1"/>
            <w:vAlign w:val="center"/>
          </w:tcPr>
          <w:p w14:paraId="130B8BB8" w14:textId="77777777" w:rsidR="000E492F" w:rsidRPr="00F02A00" w:rsidRDefault="000E492F" w:rsidP="002A0A5B">
            <w:pPr>
              <w:jc w:val="center"/>
              <w:rPr>
                <w:rFonts w:cs="Times New Roman"/>
                <w:sz w:val="16"/>
                <w:szCs w:val="16"/>
              </w:rPr>
            </w:pPr>
            <w:r w:rsidRPr="00F02A00">
              <w:rPr>
                <w:rFonts w:cs="Times New Roman"/>
                <w:sz w:val="16"/>
                <w:szCs w:val="16"/>
              </w:rPr>
              <w:t>18</w:t>
            </w:r>
          </w:p>
        </w:tc>
        <w:tc>
          <w:tcPr>
            <w:tcW w:w="567" w:type="dxa"/>
            <w:gridSpan w:val="2"/>
            <w:shd w:val="clear" w:color="auto" w:fill="FFFFFF" w:themeFill="background1"/>
            <w:vAlign w:val="center"/>
          </w:tcPr>
          <w:p w14:paraId="3CFBCD7D" w14:textId="77777777" w:rsidR="000E492F" w:rsidRPr="00F02A00" w:rsidRDefault="000E492F" w:rsidP="002A0A5B">
            <w:pPr>
              <w:jc w:val="center"/>
              <w:rPr>
                <w:rFonts w:cs="Times New Roman"/>
                <w:sz w:val="16"/>
                <w:szCs w:val="16"/>
              </w:rPr>
            </w:pPr>
            <w:r w:rsidRPr="00F02A00">
              <w:rPr>
                <w:rFonts w:cs="Times New Roman"/>
                <w:sz w:val="16"/>
                <w:szCs w:val="16"/>
              </w:rPr>
              <w:t>19</w:t>
            </w:r>
          </w:p>
        </w:tc>
        <w:tc>
          <w:tcPr>
            <w:tcW w:w="568" w:type="dxa"/>
            <w:gridSpan w:val="2"/>
            <w:shd w:val="clear" w:color="auto" w:fill="FFFFFF" w:themeFill="background1"/>
            <w:vAlign w:val="center"/>
          </w:tcPr>
          <w:p w14:paraId="2306FE5E" w14:textId="77777777" w:rsidR="000E492F" w:rsidRPr="00F02A00" w:rsidRDefault="000E492F" w:rsidP="002A0A5B">
            <w:pPr>
              <w:jc w:val="center"/>
              <w:rPr>
                <w:rFonts w:cs="Times New Roman"/>
                <w:sz w:val="16"/>
                <w:szCs w:val="16"/>
              </w:rPr>
            </w:pPr>
            <w:r w:rsidRPr="00F02A00">
              <w:rPr>
                <w:rFonts w:cs="Times New Roman"/>
                <w:sz w:val="16"/>
                <w:szCs w:val="16"/>
              </w:rPr>
              <w:t>20</w:t>
            </w:r>
          </w:p>
        </w:tc>
      </w:tr>
      <w:tr w:rsidR="000E492F" w:rsidRPr="00F02A00" w14:paraId="7AA056B8" w14:textId="77777777" w:rsidTr="002A0A5B">
        <w:trPr>
          <w:trHeight w:val="128"/>
        </w:trPr>
        <w:tc>
          <w:tcPr>
            <w:tcW w:w="1661" w:type="dxa"/>
            <w:vMerge/>
            <w:shd w:val="clear" w:color="auto" w:fill="FFFFFF" w:themeFill="background1"/>
          </w:tcPr>
          <w:p w14:paraId="1B544C4E" w14:textId="77777777" w:rsidR="000E492F" w:rsidRPr="00F02A00" w:rsidRDefault="000E492F" w:rsidP="002A0A5B">
            <w:pPr>
              <w:jc w:val="center"/>
              <w:rPr>
                <w:rFonts w:cs="Times New Roman"/>
                <w:sz w:val="16"/>
                <w:szCs w:val="16"/>
              </w:rPr>
            </w:pPr>
          </w:p>
        </w:tc>
        <w:tc>
          <w:tcPr>
            <w:tcW w:w="11273" w:type="dxa"/>
            <w:gridSpan w:val="40"/>
            <w:shd w:val="clear" w:color="auto" w:fill="FFFFFF" w:themeFill="background1"/>
            <w:vAlign w:val="center"/>
          </w:tcPr>
          <w:p w14:paraId="0C0017DE" w14:textId="77777777" w:rsidR="000E492F" w:rsidRPr="00F02A00" w:rsidRDefault="000E492F" w:rsidP="002A0A5B">
            <w:pPr>
              <w:jc w:val="center"/>
              <w:rPr>
                <w:rFonts w:cs="Times New Roman"/>
                <w:sz w:val="16"/>
                <w:szCs w:val="16"/>
              </w:rPr>
            </w:pPr>
            <w:r w:rsidRPr="00F02A00">
              <w:rPr>
                <w:rFonts w:cs="Times New Roman"/>
                <w:b/>
                <w:sz w:val="16"/>
                <w:szCs w:val="16"/>
              </w:rPr>
              <w:t>Variabel Terikat: Gangguan Fungsi Paru (pekerja)</w:t>
            </w:r>
          </w:p>
        </w:tc>
      </w:tr>
      <w:tr w:rsidR="008C11A1" w:rsidRPr="00F02A00" w14:paraId="0BEB98BD" w14:textId="77777777" w:rsidTr="002A0A5B">
        <w:trPr>
          <w:trHeight w:val="189"/>
        </w:trPr>
        <w:tc>
          <w:tcPr>
            <w:tcW w:w="1661" w:type="dxa"/>
            <w:vMerge/>
            <w:shd w:val="clear" w:color="auto" w:fill="FFFFFF" w:themeFill="background1"/>
          </w:tcPr>
          <w:p w14:paraId="742BBE16" w14:textId="77777777" w:rsidR="000E492F" w:rsidRPr="00F02A00" w:rsidRDefault="000E492F" w:rsidP="002A0A5B">
            <w:pPr>
              <w:rPr>
                <w:rFonts w:cs="Times New Roman"/>
                <w:b/>
                <w:sz w:val="16"/>
                <w:szCs w:val="16"/>
              </w:rPr>
            </w:pPr>
          </w:p>
        </w:tc>
        <w:tc>
          <w:tcPr>
            <w:tcW w:w="236" w:type="dxa"/>
            <w:shd w:val="clear" w:color="auto" w:fill="FFFFFF" w:themeFill="background1"/>
            <w:vAlign w:val="center"/>
          </w:tcPr>
          <w:p w14:paraId="4D284BE6"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63" w:type="dxa"/>
            <w:shd w:val="clear" w:color="auto" w:fill="FFFFFF" w:themeFill="background1"/>
            <w:vAlign w:val="center"/>
          </w:tcPr>
          <w:p w14:paraId="1DF4A4C7"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4D622130"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489FFF6F"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3D172CBA"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3D1BA886"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691CE50F"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148C5C20"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67B6EBC6"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6F7FF4F3"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1AE50F4E"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6088F515"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012F06FE"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042BE205"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228A7F95"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364D4B15"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4E4637E9"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76DBCE8B"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698F8FB9"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43899555"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1032B1A7"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03D609FF"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454A2333"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483531C5"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3BC32F07"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49EFFEED"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1713ACB5"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68D550BA"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5A86D985"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02539704"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5BD523CE"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1ACB8E40"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0E1CF3C3"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07C03066"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730D6123"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635482BC"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3C284C6D"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4" w:type="dxa"/>
            <w:shd w:val="clear" w:color="auto" w:fill="FFFFFF" w:themeFill="background1"/>
            <w:vAlign w:val="center"/>
          </w:tcPr>
          <w:p w14:paraId="7108BB2D" w14:textId="77777777" w:rsidR="000E492F" w:rsidRPr="00F02A00" w:rsidRDefault="000E492F" w:rsidP="002A0A5B">
            <w:pPr>
              <w:jc w:val="center"/>
              <w:rPr>
                <w:rFonts w:cs="Times New Roman"/>
                <w:sz w:val="16"/>
                <w:szCs w:val="16"/>
              </w:rPr>
            </w:pPr>
            <w:r w:rsidRPr="00F02A00">
              <w:rPr>
                <w:rFonts w:cs="Times New Roman"/>
                <w:sz w:val="16"/>
                <w:szCs w:val="16"/>
              </w:rPr>
              <w:t>T</w:t>
            </w:r>
          </w:p>
        </w:tc>
        <w:tc>
          <w:tcPr>
            <w:tcW w:w="283" w:type="dxa"/>
            <w:shd w:val="clear" w:color="auto" w:fill="FFFFFF" w:themeFill="background1"/>
            <w:vAlign w:val="center"/>
          </w:tcPr>
          <w:p w14:paraId="7701956C" w14:textId="77777777" w:rsidR="000E492F" w:rsidRPr="00F02A00" w:rsidRDefault="000E492F" w:rsidP="002A0A5B">
            <w:pPr>
              <w:jc w:val="center"/>
              <w:rPr>
                <w:rFonts w:cs="Times New Roman"/>
                <w:sz w:val="16"/>
                <w:szCs w:val="16"/>
              </w:rPr>
            </w:pPr>
            <w:r w:rsidRPr="00F02A00">
              <w:rPr>
                <w:rFonts w:cs="Times New Roman"/>
                <w:sz w:val="16"/>
                <w:szCs w:val="16"/>
              </w:rPr>
              <w:t>Y</w:t>
            </w:r>
          </w:p>
        </w:tc>
        <w:tc>
          <w:tcPr>
            <w:tcW w:w="285" w:type="dxa"/>
            <w:shd w:val="clear" w:color="auto" w:fill="FFFFFF" w:themeFill="background1"/>
            <w:vAlign w:val="center"/>
          </w:tcPr>
          <w:p w14:paraId="12CE359E" w14:textId="77777777" w:rsidR="000E492F" w:rsidRPr="00F02A00" w:rsidRDefault="000E492F" w:rsidP="002A0A5B">
            <w:pPr>
              <w:jc w:val="center"/>
              <w:rPr>
                <w:rFonts w:cs="Times New Roman"/>
                <w:sz w:val="16"/>
                <w:szCs w:val="16"/>
              </w:rPr>
            </w:pPr>
            <w:r w:rsidRPr="00F02A00">
              <w:rPr>
                <w:rFonts w:cs="Times New Roman"/>
                <w:sz w:val="16"/>
                <w:szCs w:val="16"/>
              </w:rPr>
              <w:t>T</w:t>
            </w:r>
          </w:p>
        </w:tc>
      </w:tr>
      <w:tr w:rsidR="000E492F" w:rsidRPr="00F02A00" w14:paraId="15453469" w14:textId="77777777" w:rsidTr="002A0A5B">
        <w:trPr>
          <w:trHeight w:val="404"/>
        </w:trPr>
        <w:tc>
          <w:tcPr>
            <w:tcW w:w="1661" w:type="dxa"/>
            <w:shd w:val="clear" w:color="auto" w:fill="FFFFFF" w:themeFill="background1"/>
          </w:tcPr>
          <w:p w14:paraId="684F2FD3" w14:textId="77777777" w:rsidR="000E492F" w:rsidRPr="00F02A00" w:rsidRDefault="000E492F" w:rsidP="002A0A5B">
            <w:pPr>
              <w:rPr>
                <w:rFonts w:cs="Times New Roman"/>
                <w:b/>
                <w:sz w:val="16"/>
                <w:szCs w:val="16"/>
              </w:rPr>
            </w:pPr>
            <w:r w:rsidRPr="00F02A00">
              <w:rPr>
                <w:rFonts w:cs="Times New Roman"/>
                <w:b/>
                <w:sz w:val="16"/>
                <w:szCs w:val="16"/>
              </w:rPr>
              <w:t xml:space="preserve">Umur </w:t>
            </w:r>
          </w:p>
          <w:p w14:paraId="40EA8F17" w14:textId="77777777" w:rsidR="000E492F" w:rsidRPr="00F02A00" w:rsidRDefault="000E492F" w:rsidP="002A0A5B">
            <w:pPr>
              <w:rPr>
                <w:rFonts w:cs="Times New Roman"/>
                <w:sz w:val="16"/>
                <w:szCs w:val="16"/>
              </w:rPr>
            </w:pPr>
            <w:r w:rsidRPr="00F02A00">
              <w:rPr>
                <w:rFonts w:cs="Times New Roman"/>
                <w:sz w:val="16"/>
                <w:szCs w:val="16"/>
              </w:rPr>
              <w:t>≤30 tahun</w:t>
            </w:r>
          </w:p>
          <w:p w14:paraId="01802C3E" w14:textId="77777777" w:rsidR="000E492F" w:rsidRPr="00F02A00" w:rsidRDefault="000E492F" w:rsidP="002A0A5B">
            <w:pPr>
              <w:rPr>
                <w:rFonts w:cs="Times New Roman"/>
                <w:b/>
                <w:sz w:val="16"/>
                <w:szCs w:val="16"/>
              </w:rPr>
            </w:pPr>
            <w:r w:rsidRPr="00F02A00">
              <w:rPr>
                <w:rFonts w:cs="Times New Roman"/>
                <w:sz w:val="16"/>
                <w:szCs w:val="16"/>
              </w:rPr>
              <w:t>&gt;30 tahun</w:t>
            </w:r>
          </w:p>
        </w:tc>
        <w:tc>
          <w:tcPr>
            <w:tcW w:w="1633" w:type="dxa"/>
            <w:gridSpan w:val="6"/>
            <w:shd w:val="clear" w:color="auto" w:fill="FFFFFF" w:themeFill="background1"/>
          </w:tcPr>
          <w:p w14:paraId="2D2DF38F" w14:textId="77777777" w:rsidR="000E492F" w:rsidRPr="00F02A00" w:rsidRDefault="000E492F" w:rsidP="002A0A5B">
            <w:pPr>
              <w:jc w:val="right"/>
              <w:rPr>
                <w:rFonts w:cs="Times New Roman"/>
                <w:sz w:val="16"/>
                <w:szCs w:val="16"/>
              </w:rPr>
            </w:pPr>
          </w:p>
          <w:p w14:paraId="56E56ECB" w14:textId="77777777" w:rsidR="000E492F" w:rsidRPr="00F02A00" w:rsidRDefault="000E492F" w:rsidP="002A0A5B">
            <w:pPr>
              <w:rPr>
                <w:rFonts w:cs="Times New Roman"/>
                <w:sz w:val="16"/>
                <w:szCs w:val="16"/>
              </w:rPr>
            </w:pPr>
          </w:p>
        </w:tc>
        <w:tc>
          <w:tcPr>
            <w:tcW w:w="283" w:type="dxa"/>
            <w:shd w:val="clear" w:color="auto" w:fill="FFFFFF" w:themeFill="background1"/>
          </w:tcPr>
          <w:p w14:paraId="3AD84FC7" w14:textId="77777777" w:rsidR="000E492F" w:rsidRPr="00F02A00" w:rsidRDefault="000E492F" w:rsidP="002A0A5B">
            <w:pPr>
              <w:jc w:val="right"/>
              <w:rPr>
                <w:rFonts w:cs="Times New Roman"/>
                <w:sz w:val="16"/>
                <w:szCs w:val="16"/>
              </w:rPr>
            </w:pPr>
          </w:p>
          <w:p w14:paraId="1779685A"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6</w:t>
            </w:r>
          </w:p>
          <w:p w14:paraId="27A4FD1E"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31</w:t>
            </w:r>
          </w:p>
        </w:tc>
        <w:tc>
          <w:tcPr>
            <w:tcW w:w="284" w:type="dxa"/>
            <w:shd w:val="clear" w:color="auto" w:fill="FFFFFF" w:themeFill="background1"/>
          </w:tcPr>
          <w:p w14:paraId="7F8F391E" w14:textId="77777777" w:rsidR="000E492F" w:rsidRPr="00F02A00" w:rsidRDefault="000E492F" w:rsidP="002A0A5B">
            <w:pPr>
              <w:jc w:val="right"/>
              <w:rPr>
                <w:rFonts w:cs="Times New Roman"/>
                <w:sz w:val="16"/>
                <w:szCs w:val="16"/>
              </w:rPr>
            </w:pPr>
          </w:p>
          <w:p w14:paraId="348F3035"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p w14:paraId="743921E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16</w:t>
            </w:r>
          </w:p>
        </w:tc>
        <w:tc>
          <w:tcPr>
            <w:tcW w:w="567" w:type="dxa"/>
            <w:gridSpan w:val="2"/>
            <w:shd w:val="clear" w:color="auto" w:fill="FFFFFF" w:themeFill="background1"/>
          </w:tcPr>
          <w:p w14:paraId="4ED704D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9E1AF9B" w14:textId="77777777" w:rsidR="000E492F" w:rsidRPr="00F02A00" w:rsidRDefault="000E492F" w:rsidP="002A0A5B">
            <w:pPr>
              <w:jc w:val="right"/>
              <w:rPr>
                <w:rFonts w:cs="Times New Roman"/>
                <w:sz w:val="16"/>
                <w:szCs w:val="16"/>
              </w:rPr>
            </w:pPr>
          </w:p>
          <w:p w14:paraId="521A9EAE" w14:textId="77777777" w:rsidR="000E492F" w:rsidRPr="00F02A00" w:rsidRDefault="000E492F" w:rsidP="002A0A5B">
            <w:pPr>
              <w:jc w:val="right"/>
              <w:rPr>
                <w:rFonts w:cs="Times New Roman"/>
                <w:sz w:val="16"/>
                <w:szCs w:val="16"/>
              </w:rPr>
            </w:pPr>
            <w:r w:rsidRPr="00F02A00">
              <w:rPr>
                <w:rFonts w:cs="Times New Roman"/>
                <w:sz w:val="16"/>
                <w:szCs w:val="16"/>
              </w:rPr>
              <w:t>5</w:t>
            </w:r>
          </w:p>
          <w:p w14:paraId="62465D17" w14:textId="77777777" w:rsidR="000E492F" w:rsidRPr="00F02A00" w:rsidRDefault="000E492F" w:rsidP="002A0A5B">
            <w:pPr>
              <w:jc w:val="right"/>
              <w:rPr>
                <w:rFonts w:cs="Times New Roman"/>
                <w:sz w:val="16"/>
                <w:szCs w:val="16"/>
              </w:rPr>
            </w:pPr>
            <w:r w:rsidRPr="00F02A00">
              <w:rPr>
                <w:rFonts w:cs="Times New Roman"/>
                <w:sz w:val="16"/>
                <w:szCs w:val="16"/>
              </w:rPr>
              <w:t>6</w:t>
            </w:r>
          </w:p>
        </w:tc>
        <w:tc>
          <w:tcPr>
            <w:tcW w:w="284" w:type="dxa"/>
            <w:shd w:val="clear" w:color="auto" w:fill="FFFFFF" w:themeFill="background1"/>
          </w:tcPr>
          <w:p w14:paraId="406E1A11" w14:textId="77777777" w:rsidR="000E492F" w:rsidRPr="00F02A00" w:rsidRDefault="000E492F" w:rsidP="002A0A5B">
            <w:pPr>
              <w:jc w:val="right"/>
              <w:rPr>
                <w:rFonts w:cs="Times New Roman"/>
                <w:sz w:val="16"/>
                <w:szCs w:val="16"/>
              </w:rPr>
            </w:pPr>
          </w:p>
          <w:p w14:paraId="5AEAC86E" w14:textId="77777777" w:rsidR="000E492F" w:rsidRPr="00F02A00" w:rsidRDefault="000E492F" w:rsidP="002A0A5B">
            <w:pPr>
              <w:jc w:val="right"/>
              <w:rPr>
                <w:rFonts w:cs="Times New Roman"/>
                <w:sz w:val="16"/>
                <w:szCs w:val="16"/>
              </w:rPr>
            </w:pPr>
            <w:r w:rsidRPr="00F02A00">
              <w:rPr>
                <w:rFonts w:cs="Times New Roman"/>
                <w:sz w:val="16"/>
                <w:szCs w:val="16"/>
              </w:rPr>
              <w:t>0</w:t>
            </w:r>
          </w:p>
          <w:p w14:paraId="7C17FE05" w14:textId="77777777" w:rsidR="000E492F" w:rsidRPr="00F02A00" w:rsidRDefault="000E492F" w:rsidP="002A0A5B">
            <w:pPr>
              <w:jc w:val="right"/>
              <w:rPr>
                <w:rFonts w:cs="Times New Roman"/>
                <w:sz w:val="16"/>
                <w:szCs w:val="16"/>
              </w:rPr>
            </w:pPr>
            <w:r w:rsidRPr="00F02A00">
              <w:rPr>
                <w:rFonts w:cs="Times New Roman"/>
                <w:sz w:val="16"/>
                <w:szCs w:val="16"/>
              </w:rPr>
              <w:t>1</w:t>
            </w:r>
          </w:p>
        </w:tc>
        <w:tc>
          <w:tcPr>
            <w:tcW w:w="283" w:type="dxa"/>
            <w:shd w:val="clear" w:color="auto" w:fill="FFFFFF" w:themeFill="background1"/>
          </w:tcPr>
          <w:p w14:paraId="3F7912C2" w14:textId="77777777" w:rsidR="000E492F" w:rsidRPr="00F02A00" w:rsidRDefault="000E492F" w:rsidP="002A0A5B">
            <w:pPr>
              <w:jc w:val="right"/>
              <w:rPr>
                <w:rFonts w:cs="Times New Roman"/>
                <w:sz w:val="16"/>
                <w:szCs w:val="16"/>
              </w:rPr>
            </w:pPr>
          </w:p>
          <w:p w14:paraId="22D1699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w:t>
            </w:r>
          </w:p>
          <w:p w14:paraId="56CC291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29</w:t>
            </w:r>
          </w:p>
        </w:tc>
        <w:tc>
          <w:tcPr>
            <w:tcW w:w="284" w:type="dxa"/>
            <w:shd w:val="clear" w:color="auto" w:fill="FFFFFF" w:themeFill="background1"/>
          </w:tcPr>
          <w:p w14:paraId="7150EE0E" w14:textId="77777777" w:rsidR="000E492F" w:rsidRPr="00F02A00" w:rsidRDefault="000E492F" w:rsidP="002A0A5B">
            <w:pPr>
              <w:jc w:val="right"/>
              <w:rPr>
                <w:rFonts w:cs="Times New Roman"/>
                <w:sz w:val="16"/>
                <w:szCs w:val="16"/>
              </w:rPr>
            </w:pPr>
          </w:p>
          <w:p w14:paraId="48C990B6" w14:textId="77777777" w:rsidR="000E492F" w:rsidRPr="00F02A00" w:rsidRDefault="000E492F" w:rsidP="002A0A5B">
            <w:pPr>
              <w:jc w:val="right"/>
              <w:rPr>
                <w:rFonts w:cs="Times New Roman"/>
                <w:sz w:val="16"/>
                <w:szCs w:val="16"/>
              </w:rPr>
            </w:pPr>
            <w:r w:rsidRPr="00F02A00">
              <w:rPr>
                <w:rFonts w:cs="Times New Roman"/>
                <w:sz w:val="16"/>
                <w:szCs w:val="16"/>
              </w:rPr>
              <w:t>4</w:t>
            </w:r>
          </w:p>
          <w:p w14:paraId="77C1793F" w14:textId="77777777" w:rsidR="000E492F" w:rsidRPr="00F02A00" w:rsidRDefault="000E492F" w:rsidP="002A0A5B">
            <w:pPr>
              <w:jc w:val="right"/>
              <w:rPr>
                <w:rFonts w:cs="Times New Roman"/>
                <w:sz w:val="16"/>
                <w:szCs w:val="16"/>
              </w:rPr>
            </w:pPr>
            <w:r w:rsidRPr="00F02A00">
              <w:rPr>
                <w:rFonts w:cs="Times New Roman"/>
                <w:sz w:val="16"/>
                <w:szCs w:val="16"/>
              </w:rPr>
              <w:t>1</w:t>
            </w:r>
          </w:p>
        </w:tc>
        <w:tc>
          <w:tcPr>
            <w:tcW w:w="283" w:type="dxa"/>
            <w:shd w:val="clear" w:color="auto" w:fill="FFFFFF" w:themeFill="background1"/>
          </w:tcPr>
          <w:p w14:paraId="54554BA3" w14:textId="77777777" w:rsidR="000E492F" w:rsidRPr="00F02A00" w:rsidRDefault="000E492F" w:rsidP="002A0A5B">
            <w:pPr>
              <w:jc w:val="right"/>
              <w:rPr>
                <w:rFonts w:cs="Times New Roman"/>
                <w:sz w:val="16"/>
                <w:szCs w:val="16"/>
              </w:rPr>
            </w:pPr>
          </w:p>
          <w:p w14:paraId="67439FD4" w14:textId="77777777" w:rsidR="000E492F" w:rsidRPr="00F02A00" w:rsidRDefault="000E492F" w:rsidP="002A0A5B">
            <w:pPr>
              <w:jc w:val="right"/>
              <w:rPr>
                <w:rFonts w:cs="Times New Roman"/>
                <w:sz w:val="16"/>
                <w:szCs w:val="16"/>
              </w:rPr>
            </w:pPr>
            <w:r w:rsidRPr="00F02A00">
              <w:rPr>
                <w:rFonts w:cs="Times New Roman"/>
                <w:sz w:val="16"/>
                <w:szCs w:val="16"/>
              </w:rPr>
              <w:t>3</w:t>
            </w:r>
          </w:p>
          <w:p w14:paraId="28576C4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18</w:t>
            </w:r>
          </w:p>
        </w:tc>
        <w:tc>
          <w:tcPr>
            <w:tcW w:w="284" w:type="dxa"/>
            <w:shd w:val="clear" w:color="auto" w:fill="FFFFFF" w:themeFill="background1"/>
          </w:tcPr>
          <w:p w14:paraId="3CE16E41" w14:textId="77777777" w:rsidR="000E492F" w:rsidRPr="00F02A00" w:rsidRDefault="000E492F" w:rsidP="002A0A5B">
            <w:pPr>
              <w:jc w:val="right"/>
              <w:rPr>
                <w:rFonts w:cs="Times New Roman"/>
                <w:sz w:val="16"/>
                <w:szCs w:val="16"/>
              </w:rPr>
            </w:pPr>
          </w:p>
          <w:p w14:paraId="2F4F8FA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p w14:paraId="1A45C91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1134" w:type="dxa"/>
            <w:gridSpan w:val="4"/>
            <w:shd w:val="clear" w:color="auto" w:fill="FFFFFF" w:themeFill="background1"/>
          </w:tcPr>
          <w:p w14:paraId="023F3FC9"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F7EB4BF" w14:textId="77777777" w:rsidR="000E492F" w:rsidRPr="00F02A00" w:rsidRDefault="000E492F" w:rsidP="002A0A5B">
            <w:pPr>
              <w:jc w:val="right"/>
              <w:rPr>
                <w:rFonts w:cs="Times New Roman"/>
                <w:sz w:val="16"/>
                <w:szCs w:val="16"/>
              </w:rPr>
            </w:pPr>
          </w:p>
          <w:p w14:paraId="4AE8DC1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6250C4AF"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30</w:t>
            </w:r>
          </w:p>
        </w:tc>
        <w:tc>
          <w:tcPr>
            <w:tcW w:w="284" w:type="dxa"/>
            <w:shd w:val="clear" w:color="auto" w:fill="FFFFFF" w:themeFill="background1"/>
          </w:tcPr>
          <w:p w14:paraId="4F965559" w14:textId="77777777" w:rsidR="000E492F" w:rsidRPr="00F02A00" w:rsidRDefault="000E492F" w:rsidP="002A0A5B">
            <w:pPr>
              <w:jc w:val="right"/>
              <w:rPr>
                <w:rFonts w:cs="Times New Roman"/>
                <w:sz w:val="16"/>
                <w:szCs w:val="16"/>
              </w:rPr>
            </w:pPr>
          </w:p>
          <w:p w14:paraId="5555272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w:t>
            </w:r>
          </w:p>
          <w:p w14:paraId="3ECAD0C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w:t>
            </w:r>
          </w:p>
        </w:tc>
        <w:tc>
          <w:tcPr>
            <w:tcW w:w="1701" w:type="dxa"/>
            <w:gridSpan w:val="6"/>
            <w:shd w:val="clear" w:color="auto" w:fill="FFFFFF" w:themeFill="background1"/>
          </w:tcPr>
          <w:p w14:paraId="05B7B664"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73DCBCDE" w14:textId="77777777" w:rsidR="000E492F" w:rsidRPr="00F02A00" w:rsidRDefault="000E492F" w:rsidP="002A0A5B">
            <w:pPr>
              <w:jc w:val="right"/>
              <w:rPr>
                <w:rFonts w:cs="Times New Roman"/>
                <w:sz w:val="16"/>
                <w:szCs w:val="16"/>
              </w:rPr>
            </w:pPr>
          </w:p>
          <w:p w14:paraId="764686BC" w14:textId="77777777" w:rsidR="000E492F" w:rsidRPr="00F02A00" w:rsidRDefault="000E492F" w:rsidP="002A0A5B">
            <w:pPr>
              <w:jc w:val="right"/>
              <w:rPr>
                <w:rFonts w:cs="Times New Roman"/>
                <w:sz w:val="16"/>
                <w:szCs w:val="16"/>
              </w:rPr>
            </w:pPr>
            <w:r w:rsidRPr="00F02A00">
              <w:rPr>
                <w:rFonts w:cs="Times New Roman"/>
                <w:sz w:val="16"/>
                <w:szCs w:val="16"/>
              </w:rPr>
              <w:t>3</w:t>
            </w:r>
          </w:p>
          <w:p w14:paraId="0AABBE54" w14:textId="77777777" w:rsidR="000E492F" w:rsidRPr="00F02A00" w:rsidRDefault="000E492F" w:rsidP="002A0A5B">
            <w:pPr>
              <w:jc w:val="right"/>
              <w:rPr>
                <w:rFonts w:cs="Times New Roman"/>
                <w:sz w:val="16"/>
                <w:szCs w:val="16"/>
              </w:rPr>
            </w:pPr>
            <w:r w:rsidRPr="00F02A00">
              <w:rPr>
                <w:rFonts w:cs="Times New Roman"/>
                <w:sz w:val="16"/>
                <w:szCs w:val="16"/>
              </w:rPr>
              <w:t>9</w:t>
            </w:r>
          </w:p>
        </w:tc>
        <w:tc>
          <w:tcPr>
            <w:tcW w:w="284" w:type="dxa"/>
            <w:shd w:val="clear" w:color="auto" w:fill="FFFFFF" w:themeFill="background1"/>
          </w:tcPr>
          <w:p w14:paraId="79B162DF" w14:textId="77777777" w:rsidR="000E492F" w:rsidRPr="00F02A00" w:rsidRDefault="000E492F" w:rsidP="002A0A5B">
            <w:pPr>
              <w:jc w:val="right"/>
              <w:rPr>
                <w:rFonts w:cs="Times New Roman"/>
                <w:sz w:val="16"/>
                <w:szCs w:val="16"/>
              </w:rPr>
            </w:pPr>
          </w:p>
          <w:p w14:paraId="252AF45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w:t>
            </w:r>
          </w:p>
          <w:p w14:paraId="7BED1DE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w:t>
            </w:r>
          </w:p>
        </w:tc>
        <w:tc>
          <w:tcPr>
            <w:tcW w:w="283" w:type="dxa"/>
            <w:shd w:val="clear" w:color="auto" w:fill="FFFFFF" w:themeFill="background1"/>
          </w:tcPr>
          <w:p w14:paraId="52A0EE66" w14:textId="77777777" w:rsidR="000E492F" w:rsidRPr="00F02A00" w:rsidRDefault="000E492F" w:rsidP="002A0A5B">
            <w:pPr>
              <w:ind w:left="-250" w:right="-250"/>
              <w:jc w:val="center"/>
              <w:rPr>
                <w:rFonts w:cs="Times New Roman"/>
                <w:sz w:val="16"/>
                <w:szCs w:val="16"/>
              </w:rPr>
            </w:pPr>
          </w:p>
          <w:p w14:paraId="02E6A3F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652DC7B9"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24</w:t>
            </w:r>
          </w:p>
        </w:tc>
        <w:tc>
          <w:tcPr>
            <w:tcW w:w="284" w:type="dxa"/>
            <w:shd w:val="clear" w:color="auto" w:fill="FFFFFF" w:themeFill="background1"/>
          </w:tcPr>
          <w:p w14:paraId="2853E17F" w14:textId="77777777" w:rsidR="000E492F" w:rsidRPr="00F02A00" w:rsidRDefault="000E492F" w:rsidP="002A0A5B">
            <w:pPr>
              <w:jc w:val="right"/>
              <w:rPr>
                <w:rFonts w:cs="Times New Roman"/>
                <w:sz w:val="16"/>
                <w:szCs w:val="16"/>
              </w:rPr>
            </w:pPr>
          </w:p>
          <w:p w14:paraId="34FE951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w:t>
            </w:r>
          </w:p>
          <w:p w14:paraId="25AA3F9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24</w:t>
            </w:r>
          </w:p>
        </w:tc>
        <w:tc>
          <w:tcPr>
            <w:tcW w:w="567" w:type="dxa"/>
            <w:gridSpan w:val="2"/>
            <w:shd w:val="clear" w:color="auto" w:fill="FFFFFF" w:themeFill="background1"/>
          </w:tcPr>
          <w:p w14:paraId="0F555799"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580E4BB7" w14:textId="77777777" w:rsidR="000E492F" w:rsidRPr="00F02A00" w:rsidRDefault="000E492F" w:rsidP="002A0A5B">
            <w:pPr>
              <w:ind w:left="-250" w:right="-250"/>
              <w:jc w:val="center"/>
              <w:rPr>
                <w:rFonts w:cs="Times New Roman"/>
                <w:sz w:val="16"/>
                <w:szCs w:val="16"/>
              </w:rPr>
            </w:pPr>
          </w:p>
          <w:p w14:paraId="377BA21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13</w:t>
            </w:r>
          </w:p>
          <w:p w14:paraId="1D063AC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94</w:t>
            </w:r>
          </w:p>
        </w:tc>
        <w:tc>
          <w:tcPr>
            <w:tcW w:w="284" w:type="dxa"/>
            <w:shd w:val="clear" w:color="auto" w:fill="FFFFFF" w:themeFill="background1"/>
          </w:tcPr>
          <w:p w14:paraId="130A9A46" w14:textId="77777777" w:rsidR="000E492F" w:rsidRPr="00F02A00" w:rsidRDefault="000E492F" w:rsidP="002A0A5B">
            <w:pPr>
              <w:jc w:val="right"/>
              <w:rPr>
                <w:rFonts w:cs="Times New Roman"/>
                <w:sz w:val="16"/>
                <w:szCs w:val="16"/>
              </w:rPr>
            </w:pPr>
          </w:p>
          <w:p w14:paraId="18CD341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41</w:t>
            </w:r>
          </w:p>
          <w:p w14:paraId="1353325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33</w:t>
            </w:r>
          </w:p>
        </w:tc>
        <w:tc>
          <w:tcPr>
            <w:tcW w:w="283" w:type="dxa"/>
            <w:shd w:val="clear" w:color="auto" w:fill="FFFFFF" w:themeFill="background1"/>
          </w:tcPr>
          <w:p w14:paraId="79BEF5FD" w14:textId="77777777" w:rsidR="000E492F" w:rsidRPr="00F02A00" w:rsidRDefault="000E492F" w:rsidP="002A0A5B">
            <w:pPr>
              <w:jc w:val="right"/>
              <w:rPr>
                <w:rFonts w:cs="Times New Roman"/>
                <w:sz w:val="16"/>
                <w:szCs w:val="16"/>
              </w:rPr>
            </w:pPr>
          </w:p>
          <w:p w14:paraId="2DEFE89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218</w:t>
            </w:r>
          </w:p>
          <w:p w14:paraId="67B9CDA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42</w:t>
            </w:r>
          </w:p>
        </w:tc>
        <w:tc>
          <w:tcPr>
            <w:tcW w:w="284" w:type="dxa"/>
            <w:shd w:val="clear" w:color="auto" w:fill="FFFFFF" w:themeFill="background1"/>
          </w:tcPr>
          <w:p w14:paraId="5E145F3B" w14:textId="77777777" w:rsidR="000E492F" w:rsidRPr="00F02A00" w:rsidRDefault="000E492F" w:rsidP="002A0A5B">
            <w:pPr>
              <w:ind w:left="-249" w:right="-250"/>
              <w:jc w:val="center"/>
              <w:rPr>
                <w:rFonts w:cs="Times New Roman"/>
                <w:sz w:val="16"/>
                <w:szCs w:val="16"/>
              </w:rPr>
            </w:pPr>
          </w:p>
          <w:p w14:paraId="4E963E2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776</w:t>
            </w:r>
          </w:p>
          <w:p w14:paraId="74DBA20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92</w:t>
            </w:r>
          </w:p>
        </w:tc>
        <w:tc>
          <w:tcPr>
            <w:tcW w:w="283" w:type="dxa"/>
            <w:shd w:val="clear" w:color="auto" w:fill="FFFFFF" w:themeFill="background1"/>
          </w:tcPr>
          <w:p w14:paraId="28E3DF67" w14:textId="77777777" w:rsidR="000E492F" w:rsidRPr="00F02A00" w:rsidRDefault="000E492F" w:rsidP="002A0A5B">
            <w:pPr>
              <w:jc w:val="right"/>
              <w:rPr>
                <w:rFonts w:cs="Times New Roman"/>
                <w:sz w:val="16"/>
                <w:szCs w:val="16"/>
              </w:rPr>
            </w:pPr>
          </w:p>
          <w:p w14:paraId="48FE4BCF"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32</w:t>
            </w:r>
          </w:p>
          <w:p w14:paraId="5EAF126C"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24</w:t>
            </w:r>
          </w:p>
        </w:tc>
        <w:tc>
          <w:tcPr>
            <w:tcW w:w="285" w:type="dxa"/>
            <w:shd w:val="clear" w:color="auto" w:fill="FFFFFF" w:themeFill="background1"/>
          </w:tcPr>
          <w:p w14:paraId="7D62AB59" w14:textId="77777777" w:rsidR="000E492F" w:rsidRPr="00F02A00" w:rsidRDefault="000E492F" w:rsidP="002A0A5B">
            <w:pPr>
              <w:jc w:val="right"/>
              <w:rPr>
                <w:rFonts w:cs="Times New Roman"/>
                <w:sz w:val="16"/>
                <w:szCs w:val="16"/>
              </w:rPr>
            </w:pPr>
          </w:p>
          <w:p w14:paraId="4D5467A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114</w:t>
            </w:r>
          </w:p>
          <w:p w14:paraId="3A1A128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89</w:t>
            </w:r>
          </w:p>
        </w:tc>
      </w:tr>
      <w:tr w:rsidR="000E492F" w:rsidRPr="00F02A00" w14:paraId="19DA968C" w14:textId="77777777" w:rsidTr="002A0A5B">
        <w:trPr>
          <w:trHeight w:val="337"/>
        </w:trPr>
        <w:tc>
          <w:tcPr>
            <w:tcW w:w="1661" w:type="dxa"/>
            <w:shd w:val="clear" w:color="auto" w:fill="FFFFFF" w:themeFill="background1"/>
          </w:tcPr>
          <w:p w14:paraId="1AF86D8C" w14:textId="77777777" w:rsidR="000E492F" w:rsidRPr="00F02A00" w:rsidRDefault="000E492F" w:rsidP="002A0A5B">
            <w:pPr>
              <w:rPr>
                <w:rFonts w:cs="Times New Roman"/>
                <w:b/>
                <w:sz w:val="16"/>
                <w:szCs w:val="16"/>
              </w:rPr>
            </w:pPr>
            <w:r w:rsidRPr="00F02A00">
              <w:rPr>
                <w:rFonts w:cs="Times New Roman"/>
                <w:b/>
                <w:sz w:val="16"/>
                <w:szCs w:val="16"/>
              </w:rPr>
              <w:t>Jenis kelamin</w:t>
            </w:r>
          </w:p>
          <w:p w14:paraId="478F5FB0" w14:textId="77777777" w:rsidR="000E492F" w:rsidRPr="00F02A00" w:rsidRDefault="000E492F" w:rsidP="002A0A5B">
            <w:pPr>
              <w:rPr>
                <w:rFonts w:cs="Times New Roman"/>
                <w:sz w:val="16"/>
                <w:szCs w:val="16"/>
              </w:rPr>
            </w:pPr>
            <w:r w:rsidRPr="00F02A00">
              <w:rPr>
                <w:rFonts w:cs="Times New Roman"/>
                <w:sz w:val="16"/>
                <w:szCs w:val="16"/>
              </w:rPr>
              <w:t>Pria</w:t>
            </w:r>
          </w:p>
          <w:p w14:paraId="6256B5E2" w14:textId="77777777" w:rsidR="000E492F" w:rsidRPr="00F02A00" w:rsidRDefault="000E492F" w:rsidP="002A0A5B">
            <w:pPr>
              <w:rPr>
                <w:rFonts w:cs="Times New Roman"/>
                <w:b/>
                <w:sz w:val="16"/>
                <w:szCs w:val="16"/>
              </w:rPr>
            </w:pPr>
            <w:r w:rsidRPr="00F02A00">
              <w:rPr>
                <w:rFonts w:cs="Times New Roman"/>
                <w:sz w:val="16"/>
                <w:szCs w:val="16"/>
              </w:rPr>
              <w:t>Wanita</w:t>
            </w:r>
          </w:p>
        </w:tc>
        <w:tc>
          <w:tcPr>
            <w:tcW w:w="236" w:type="dxa"/>
            <w:shd w:val="clear" w:color="auto" w:fill="FFFFFF" w:themeFill="background1"/>
          </w:tcPr>
          <w:p w14:paraId="338C7BDD" w14:textId="77777777" w:rsidR="000E492F" w:rsidRPr="00F02A00" w:rsidRDefault="000E492F" w:rsidP="002A0A5B">
            <w:pPr>
              <w:ind w:left="-23"/>
              <w:jc w:val="right"/>
              <w:rPr>
                <w:rFonts w:cs="Times New Roman"/>
                <w:sz w:val="16"/>
                <w:szCs w:val="16"/>
              </w:rPr>
            </w:pPr>
          </w:p>
          <w:p w14:paraId="2F78A22E" w14:textId="77777777" w:rsidR="000E492F" w:rsidRPr="00F02A00" w:rsidRDefault="000E492F" w:rsidP="002A0A5B">
            <w:pPr>
              <w:ind w:left="-23"/>
              <w:jc w:val="right"/>
              <w:rPr>
                <w:rFonts w:cs="Times New Roman"/>
                <w:sz w:val="16"/>
                <w:szCs w:val="16"/>
              </w:rPr>
            </w:pPr>
            <w:r w:rsidRPr="00F02A00">
              <w:rPr>
                <w:rFonts w:cs="Times New Roman"/>
                <w:sz w:val="16"/>
                <w:szCs w:val="16"/>
              </w:rPr>
              <w:t>7</w:t>
            </w:r>
          </w:p>
          <w:p w14:paraId="41F290D5" w14:textId="77777777" w:rsidR="000E492F" w:rsidRPr="00F02A00" w:rsidRDefault="000E492F" w:rsidP="002A0A5B">
            <w:pPr>
              <w:ind w:left="-23"/>
              <w:jc w:val="right"/>
              <w:rPr>
                <w:rFonts w:cs="Times New Roman"/>
                <w:sz w:val="16"/>
                <w:szCs w:val="16"/>
              </w:rPr>
            </w:pPr>
            <w:r w:rsidRPr="00F02A00">
              <w:rPr>
                <w:rFonts w:cs="Times New Roman"/>
                <w:sz w:val="16"/>
                <w:szCs w:val="16"/>
              </w:rPr>
              <w:t>2</w:t>
            </w:r>
          </w:p>
        </w:tc>
        <w:tc>
          <w:tcPr>
            <w:tcW w:w="263" w:type="dxa"/>
            <w:shd w:val="clear" w:color="auto" w:fill="FFFFFF" w:themeFill="background1"/>
          </w:tcPr>
          <w:p w14:paraId="11AB1838" w14:textId="77777777" w:rsidR="000E492F" w:rsidRPr="00F02A00" w:rsidRDefault="000E492F" w:rsidP="002A0A5B">
            <w:pPr>
              <w:ind w:left="-176" w:right="-88" w:firstLine="34"/>
              <w:jc w:val="right"/>
              <w:rPr>
                <w:rFonts w:cs="Times New Roman"/>
                <w:sz w:val="16"/>
                <w:szCs w:val="16"/>
              </w:rPr>
            </w:pPr>
          </w:p>
          <w:p w14:paraId="6BCCD1D7" w14:textId="77777777" w:rsidR="000E492F" w:rsidRPr="00F02A00" w:rsidRDefault="000E492F" w:rsidP="002A0A5B">
            <w:pPr>
              <w:ind w:left="-176" w:right="-88" w:firstLine="34"/>
              <w:jc w:val="right"/>
              <w:rPr>
                <w:rFonts w:cs="Times New Roman"/>
                <w:sz w:val="16"/>
                <w:szCs w:val="16"/>
              </w:rPr>
            </w:pPr>
            <w:r w:rsidRPr="00F02A00">
              <w:rPr>
                <w:rFonts w:cs="Times New Roman"/>
                <w:sz w:val="16"/>
                <w:szCs w:val="16"/>
              </w:rPr>
              <w:t>21</w:t>
            </w:r>
          </w:p>
          <w:p w14:paraId="2B9B1978" w14:textId="77777777" w:rsidR="000E492F" w:rsidRPr="00F02A00" w:rsidRDefault="000E492F" w:rsidP="002A0A5B">
            <w:pPr>
              <w:jc w:val="right"/>
              <w:rPr>
                <w:rFonts w:cs="Times New Roman"/>
                <w:sz w:val="16"/>
                <w:szCs w:val="16"/>
              </w:rPr>
            </w:pPr>
            <w:r w:rsidRPr="00F02A00">
              <w:rPr>
                <w:rFonts w:cs="Times New Roman"/>
                <w:sz w:val="16"/>
                <w:szCs w:val="16"/>
              </w:rPr>
              <w:t>3</w:t>
            </w:r>
          </w:p>
        </w:tc>
        <w:tc>
          <w:tcPr>
            <w:tcW w:w="283" w:type="dxa"/>
            <w:shd w:val="clear" w:color="auto" w:fill="FFFFFF" w:themeFill="background1"/>
          </w:tcPr>
          <w:p w14:paraId="782CEDE0"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6EAEB00B"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3EA497FF"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4B67F12B"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6D9BEF29" w14:textId="77777777" w:rsidR="000E492F" w:rsidRPr="00F02A00" w:rsidRDefault="000E492F" w:rsidP="002A0A5B">
            <w:pPr>
              <w:ind w:left="-116" w:right="-108"/>
              <w:jc w:val="center"/>
              <w:rPr>
                <w:rFonts w:cs="Times New Roman"/>
                <w:sz w:val="16"/>
                <w:szCs w:val="16"/>
              </w:rPr>
            </w:pPr>
          </w:p>
          <w:p w14:paraId="1232F15B" w14:textId="77777777" w:rsidR="000E492F" w:rsidRPr="00F02A00" w:rsidRDefault="000E492F" w:rsidP="002A0A5B">
            <w:pPr>
              <w:ind w:left="-116" w:right="-108"/>
              <w:jc w:val="center"/>
              <w:rPr>
                <w:rFonts w:cs="Times New Roman"/>
                <w:sz w:val="16"/>
                <w:szCs w:val="16"/>
              </w:rPr>
            </w:pPr>
            <w:r w:rsidRPr="00F02A00">
              <w:rPr>
                <w:rFonts w:cs="Times New Roman"/>
                <w:sz w:val="16"/>
                <w:szCs w:val="16"/>
              </w:rPr>
              <w:t>29</w:t>
            </w:r>
          </w:p>
          <w:p w14:paraId="4761F478" w14:textId="77777777" w:rsidR="000E492F" w:rsidRPr="00F02A00" w:rsidRDefault="000E492F" w:rsidP="002A0A5B">
            <w:pPr>
              <w:ind w:left="-116"/>
              <w:jc w:val="right"/>
              <w:rPr>
                <w:rFonts w:cs="Times New Roman"/>
                <w:sz w:val="16"/>
                <w:szCs w:val="16"/>
              </w:rPr>
            </w:pPr>
            <w:r w:rsidRPr="00F02A00">
              <w:rPr>
                <w:rFonts w:cs="Times New Roman"/>
                <w:sz w:val="16"/>
                <w:szCs w:val="16"/>
              </w:rPr>
              <w:t>8</w:t>
            </w:r>
          </w:p>
        </w:tc>
        <w:tc>
          <w:tcPr>
            <w:tcW w:w="284" w:type="dxa"/>
            <w:shd w:val="clear" w:color="auto" w:fill="FFFFFF" w:themeFill="background1"/>
          </w:tcPr>
          <w:p w14:paraId="13EC7337" w14:textId="77777777" w:rsidR="000E492F" w:rsidRPr="00F02A00" w:rsidRDefault="000E492F" w:rsidP="002A0A5B">
            <w:pPr>
              <w:ind w:left="-108"/>
              <w:jc w:val="right"/>
              <w:rPr>
                <w:rFonts w:cs="Times New Roman"/>
                <w:sz w:val="16"/>
                <w:szCs w:val="16"/>
              </w:rPr>
            </w:pPr>
          </w:p>
          <w:p w14:paraId="710CD3BA" w14:textId="77777777" w:rsidR="000E492F" w:rsidRPr="00F02A00" w:rsidRDefault="000E492F" w:rsidP="002A0A5B">
            <w:pPr>
              <w:ind w:left="-316"/>
              <w:jc w:val="right"/>
              <w:rPr>
                <w:rFonts w:cs="Times New Roman"/>
                <w:sz w:val="16"/>
                <w:szCs w:val="16"/>
              </w:rPr>
            </w:pPr>
            <w:r w:rsidRPr="00F02A00">
              <w:rPr>
                <w:rFonts w:cs="Times New Roman"/>
                <w:sz w:val="16"/>
                <w:szCs w:val="16"/>
              </w:rPr>
              <w:t>19</w:t>
            </w:r>
          </w:p>
          <w:p w14:paraId="1423831B" w14:textId="77777777" w:rsidR="000E492F" w:rsidRPr="00F02A00" w:rsidRDefault="000E492F" w:rsidP="002A0A5B">
            <w:pPr>
              <w:ind w:left="-108"/>
              <w:jc w:val="right"/>
              <w:rPr>
                <w:rFonts w:cs="Times New Roman"/>
                <w:sz w:val="16"/>
                <w:szCs w:val="16"/>
              </w:rPr>
            </w:pPr>
            <w:r w:rsidRPr="00F02A00">
              <w:rPr>
                <w:rFonts w:cs="Times New Roman"/>
                <w:sz w:val="16"/>
                <w:szCs w:val="16"/>
              </w:rPr>
              <w:t>4</w:t>
            </w:r>
          </w:p>
        </w:tc>
        <w:tc>
          <w:tcPr>
            <w:tcW w:w="283" w:type="dxa"/>
            <w:shd w:val="clear" w:color="auto" w:fill="FFFFFF" w:themeFill="background1"/>
          </w:tcPr>
          <w:p w14:paraId="31695217"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07F076F"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44D0751"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A1E67A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B7C02A2"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F7DCFD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89ABCB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346F4B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4265BA7" w14:textId="77777777" w:rsidR="000E492F" w:rsidRPr="00F02A00" w:rsidRDefault="000E492F" w:rsidP="002A0A5B">
            <w:pPr>
              <w:ind w:left="-250" w:right="-250"/>
              <w:jc w:val="center"/>
              <w:rPr>
                <w:rFonts w:cs="Times New Roman"/>
                <w:sz w:val="16"/>
                <w:szCs w:val="16"/>
              </w:rPr>
            </w:pPr>
          </w:p>
          <w:p w14:paraId="2E9713B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16</w:t>
            </w:r>
          </w:p>
          <w:p w14:paraId="74DB816E"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6</w:t>
            </w:r>
          </w:p>
        </w:tc>
        <w:tc>
          <w:tcPr>
            <w:tcW w:w="284" w:type="dxa"/>
            <w:shd w:val="clear" w:color="auto" w:fill="FFFFFF" w:themeFill="background1"/>
          </w:tcPr>
          <w:p w14:paraId="24015D23" w14:textId="77777777" w:rsidR="000E492F" w:rsidRPr="00F02A00" w:rsidRDefault="000E492F" w:rsidP="002A0A5B">
            <w:pPr>
              <w:ind w:left="-249" w:right="-250"/>
              <w:jc w:val="center"/>
              <w:rPr>
                <w:rFonts w:cs="Times New Roman"/>
                <w:sz w:val="16"/>
                <w:szCs w:val="16"/>
              </w:rPr>
            </w:pPr>
          </w:p>
          <w:p w14:paraId="635ECB1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168</w:t>
            </w:r>
          </w:p>
          <w:p w14:paraId="46A17D0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50</w:t>
            </w:r>
          </w:p>
        </w:tc>
        <w:tc>
          <w:tcPr>
            <w:tcW w:w="6238" w:type="dxa"/>
            <w:gridSpan w:val="22"/>
            <w:shd w:val="clear" w:color="auto" w:fill="FFFFFF" w:themeFill="background1"/>
          </w:tcPr>
          <w:p w14:paraId="3C47642B" w14:textId="77777777" w:rsidR="000E492F" w:rsidRPr="00F02A00" w:rsidRDefault="000E492F" w:rsidP="002A0A5B">
            <w:pPr>
              <w:jc w:val="right"/>
              <w:rPr>
                <w:rFonts w:cs="Times New Roman"/>
                <w:sz w:val="16"/>
                <w:szCs w:val="16"/>
              </w:rPr>
            </w:pPr>
          </w:p>
        </w:tc>
      </w:tr>
      <w:tr w:rsidR="000E492F" w:rsidRPr="00F02A00" w14:paraId="475E4EFC" w14:textId="77777777" w:rsidTr="002A0A5B">
        <w:trPr>
          <w:trHeight w:val="313"/>
        </w:trPr>
        <w:tc>
          <w:tcPr>
            <w:tcW w:w="1661" w:type="dxa"/>
            <w:shd w:val="clear" w:color="auto" w:fill="FFFFFF" w:themeFill="background1"/>
          </w:tcPr>
          <w:p w14:paraId="71CE32ED" w14:textId="77777777" w:rsidR="000E492F" w:rsidRPr="00F02A00" w:rsidRDefault="000E492F" w:rsidP="002A0A5B">
            <w:pPr>
              <w:rPr>
                <w:rFonts w:cs="Times New Roman"/>
                <w:b/>
                <w:sz w:val="16"/>
                <w:szCs w:val="16"/>
              </w:rPr>
            </w:pPr>
            <w:r w:rsidRPr="00F02A00">
              <w:rPr>
                <w:rFonts w:cs="Times New Roman"/>
                <w:b/>
                <w:sz w:val="16"/>
                <w:szCs w:val="16"/>
              </w:rPr>
              <w:t>Status gizi</w:t>
            </w:r>
          </w:p>
          <w:p w14:paraId="0E84A589" w14:textId="77777777" w:rsidR="000E492F" w:rsidRPr="00F02A00" w:rsidRDefault="000E492F" w:rsidP="002A0A5B">
            <w:pPr>
              <w:rPr>
                <w:rFonts w:cs="Times New Roman"/>
                <w:sz w:val="16"/>
                <w:szCs w:val="16"/>
              </w:rPr>
            </w:pPr>
            <w:r w:rsidRPr="00F02A00">
              <w:rPr>
                <w:rFonts w:cs="Times New Roman"/>
                <w:sz w:val="16"/>
                <w:szCs w:val="16"/>
              </w:rPr>
              <w:t>Normal</w:t>
            </w:r>
          </w:p>
          <w:p w14:paraId="11CF40EE" w14:textId="77777777" w:rsidR="000E492F" w:rsidRPr="00F02A00" w:rsidRDefault="000E492F" w:rsidP="002A0A5B">
            <w:pPr>
              <w:rPr>
                <w:rFonts w:cs="Times New Roman"/>
                <w:b/>
                <w:sz w:val="16"/>
                <w:szCs w:val="16"/>
              </w:rPr>
            </w:pPr>
            <w:r w:rsidRPr="00F02A00">
              <w:rPr>
                <w:rFonts w:cs="Times New Roman"/>
                <w:sz w:val="16"/>
                <w:szCs w:val="16"/>
              </w:rPr>
              <w:t xml:space="preserve">Tidak </w:t>
            </w:r>
          </w:p>
        </w:tc>
        <w:tc>
          <w:tcPr>
            <w:tcW w:w="499" w:type="dxa"/>
            <w:gridSpan w:val="2"/>
            <w:shd w:val="clear" w:color="auto" w:fill="FFFFFF" w:themeFill="background1"/>
          </w:tcPr>
          <w:p w14:paraId="56FA9ADD"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713F729" w14:textId="77777777" w:rsidR="000E492F" w:rsidRPr="00F02A00" w:rsidRDefault="000E492F" w:rsidP="002A0A5B">
            <w:pPr>
              <w:ind w:left="-116"/>
              <w:jc w:val="right"/>
              <w:rPr>
                <w:rFonts w:cs="Times New Roman"/>
                <w:sz w:val="16"/>
                <w:szCs w:val="16"/>
              </w:rPr>
            </w:pPr>
          </w:p>
          <w:p w14:paraId="03FDC8CC" w14:textId="77777777" w:rsidR="000E492F" w:rsidRPr="00F02A00" w:rsidRDefault="000E492F" w:rsidP="002A0A5B">
            <w:pPr>
              <w:ind w:left="-116"/>
              <w:jc w:val="right"/>
              <w:rPr>
                <w:rFonts w:cs="Times New Roman"/>
                <w:sz w:val="16"/>
                <w:szCs w:val="16"/>
              </w:rPr>
            </w:pPr>
            <w:r w:rsidRPr="00F02A00">
              <w:rPr>
                <w:rFonts w:cs="Times New Roman"/>
                <w:sz w:val="16"/>
                <w:szCs w:val="16"/>
              </w:rPr>
              <w:t>6</w:t>
            </w:r>
          </w:p>
          <w:p w14:paraId="3A0CF8FA" w14:textId="77777777" w:rsidR="000E492F" w:rsidRPr="00F02A00" w:rsidRDefault="000E492F" w:rsidP="002A0A5B">
            <w:pPr>
              <w:ind w:left="-116"/>
              <w:jc w:val="right"/>
              <w:rPr>
                <w:rFonts w:cs="Times New Roman"/>
                <w:sz w:val="16"/>
                <w:szCs w:val="16"/>
              </w:rPr>
            </w:pPr>
            <w:r w:rsidRPr="00F02A00">
              <w:rPr>
                <w:rFonts w:cs="Times New Roman"/>
                <w:sz w:val="16"/>
                <w:szCs w:val="16"/>
              </w:rPr>
              <w:t>8</w:t>
            </w:r>
          </w:p>
        </w:tc>
        <w:tc>
          <w:tcPr>
            <w:tcW w:w="284" w:type="dxa"/>
            <w:shd w:val="clear" w:color="auto" w:fill="FFFFFF" w:themeFill="background1"/>
          </w:tcPr>
          <w:p w14:paraId="1EB85182" w14:textId="77777777" w:rsidR="000E492F" w:rsidRPr="00F02A00" w:rsidRDefault="000E492F" w:rsidP="002A0A5B">
            <w:pPr>
              <w:ind w:left="-108"/>
              <w:jc w:val="right"/>
              <w:rPr>
                <w:rFonts w:cs="Times New Roman"/>
                <w:sz w:val="16"/>
                <w:szCs w:val="16"/>
              </w:rPr>
            </w:pPr>
          </w:p>
          <w:p w14:paraId="201BB508" w14:textId="77777777" w:rsidR="000E492F" w:rsidRPr="00F02A00" w:rsidRDefault="000E492F" w:rsidP="002A0A5B">
            <w:pPr>
              <w:ind w:left="-108"/>
              <w:jc w:val="right"/>
              <w:rPr>
                <w:rFonts w:cs="Times New Roman"/>
                <w:sz w:val="16"/>
                <w:szCs w:val="16"/>
              </w:rPr>
            </w:pPr>
            <w:r w:rsidRPr="00F02A00">
              <w:rPr>
                <w:rFonts w:cs="Times New Roman"/>
                <w:sz w:val="16"/>
                <w:szCs w:val="16"/>
              </w:rPr>
              <w:t>4</w:t>
            </w:r>
          </w:p>
          <w:p w14:paraId="61FCAE59" w14:textId="77777777" w:rsidR="000E492F" w:rsidRPr="00F02A00" w:rsidRDefault="000E492F" w:rsidP="002A0A5B">
            <w:pPr>
              <w:ind w:left="-108"/>
              <w:jc w:val="right"/>
              <w:rPr>
                <w:rFonts w:cs="Times New Roman"/>
                <w:sz w:val="16"/>
                <w:szCs w:val="16"/>
              </w:rPr>
            </w:pPr>
            <w:r w:rsidRPr="00F02A00">
              <w:rPr>
                <w:rFonts w:cs="Times New Roman"/>
                <w:sz w:val="16"/>
                <w:szCs w:val="16"/>
              </w:rPr>
              <w:t>6</w:t>
            </w:r>
          </w:p>
        </w:tc>
        <w:tc>
          <w:tcPr>
            <w:tcW w:w="283" w:type="dxa"/>
            <w:shd w:val="clear" w:color="auto" w:fill="FFFFFF" w:themeFill="background1"/>
          </w:tcPr>
          <w:p w14:paraId="35B9803F" w14:textId="77777777" w:rsidR="000E492F" w:rsidRPr="00F02A00" w:rsidRDefault="000E492F" w:rsidP="002A0A5B">
            <w:pPr>
              <w:ind w:left="-108" w:right="-108"/>
              <w:jc w:val="center"/>
              <w:rPr>
                <w:rFonts w:cs="Times New Roman"/>
                <w:sz w:val="16"/>
                <w:szCs w:val="16"/>
              </w:rPr>
            </w:pPr>
          </w:p>
          <w:p w14:paraId="2879CAA7"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11</w:t>
            </w:r>
          </w:p>
          <w:p w14:paraId="6360335F"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10</w:t>
            </w:r>
          </w:p>
        </w:tc>
        <w:tc>
          <w:tcPr>
            <w:tcW w:w="284" w:type="dxa"/>
            <w:shd w:val="clear" w:color="auto" w:fill="FFFFFF" w:themeFill="background1"/>
          </w:tcPr>
          <w:p w14:paraId="7C9FA105" w14:textId="77777777" w:rsidR="000E492F" w:rsidRPr="00F02A00" w:rsidRDefault="000E492F" w:rsidP="002A0A5B">
            <w:pPr>
              <w:jc w:val="right"/>
              <w:rPr>
                <w:rFonts w:cs="Times New Roman"/>
                <w:sz w:val="16"/>
                <w:szCs w:val="16"/>
              </w:rPr>
            </w:pPr>
          </w:p>
          <w:p w14:paraId="12F13109" w14:textId="77777777" w:rsidR="000E492F" w:rsidRPr="00F02A00" w:rsidRDefault="000E492F" w:rsidP="002A0A5B">
            <w:pPr>
              <w:jc w:val="right"/>
              <w:rPr>
                <w:rFonts w:cs="Times New Roman"/>
                <w:sz w:val="16"/>
                <w:szCs w:val="16"/>
              </w:rPr>
            </w:pPr>
            <w:r w:rsidRPr="00F02A00">
              <w:rPr>
                <w:rFonts w:cs="Times New Roman"/>
                <w:sz w:val="16"/>
                <w:szCs w:val="16"/>
              </w:rPr>
              <w:t>4</w:t>
            </w:r>
          </w:p>
          <w:p w14:paraId="49F2CF41"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0305D82B" w14:textId="77777777" w:rsidR="000E492F" w:rsidRPr="00F02A00" w:rsidRDefault="000E492F" w:rsidP="002A0A5B">
            <w:pPr>
              <w:ind w:left="-249" w:right="-250"/>
              <w:jc w:val="center"/>
              <w:rPr>
                <w:rFonts w:cs="Times New Roman"/>
                <w:sz w:val="16"/>
                <w:szCs w:val="16"/>
              </w:rPr>
            </w:pPr>
          </w:p>
          <w:p w14:paraId="12429E2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30</w:t>
            </w:r>
          </w:p>
          <w:p w14:paraId="20B9D7F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tc>
        <w:tc>
          <w:tcPr>
            <w:tcW w:w="284" w:type="dxa"/>
            <w:shd w:val="clear" w:color="auto" w:fill="FFFFFF" w:themeFill="background1"/>
          </w:tcPr>
          <w:p w14:paraId="149E3BFA" w14:textId="77777777" w:rsidR="000E492F" w:rsidRPr="00F02A00" w:rsidRDefault="000E492F" w:rsidP="002A0A5B">
            <w:pPr>
              <w:ind w:left="-250"/>
              <w:jc w:val="right"/>
              <w:rPr>
                <w:rFonts w:cs="Times New Roman"/>
                <w:sz w:val="16"/>
                <w:szCs w:val="16"/>
              </w:rPr>
            </w:pPr>
          </w:p>
          <w:p w14:paraId="156FB03A" w14:textId="77777777" w:rsidR="000E492F" w:rsidRPr="00F02A00" w:rsidRDefault="000E492F" w:rsidP="002A0A5B">
            <w:pPr>
              <w:ind w:left="-250"/>
              <w:jc w:val="right"/>
              <w:rPr>
                <w:rFonts w:cs="Times New Roman"/>
                <w:sz w:val="16"/>
                <w:szCs w:val="16"/>
              </w:rPr>
            </w:pPr>
            <w:r w:rsidRPr="00F02A00">
              <w:rPr>
                <w:rFonts w:cs="Times New Roman"/>
                <w:sz w:val="16"/>
                <w:szCs w:val="16"/>
              </w:rPr>
              <w:t>16</w:t>
            </w:r>
          </w:p>
          <w:p w14:paraId="78C862B4" w14:textId="77777777" w:rsidR="000E492F" w:rsidRPr="00F02A00" w:rsidRDefault="000E492F" w:rsidP="002A0A5B">
            <w:pPr>
              <w:ind w:left="-250"/>
              <w:jc w:val="right"/>
              <w:rPr>
                <w:rFonts w:cs="Times New Roman"/>
                <w:sz w:val="16"/>
                <w:szCs w:val="16"/>
              </w:rPr>
            </w:pPr>
            <w:r w:rsidRPr="00F02A00">
              <w:rPr>
                <w:rFonts w:cs="Times New Roman"/>
                <w:sz w:val="16"/>
                <w:szCs w:val="16"/>
              </w:rPr>
              <w:t>7</w:t>
            </w:r>
          </w:p>
        </w:tc>
        <w:tc>
          <w:tcPr>
            <w:tcW w:w="567" w:type="dxa"/>
            <w:gridSpan w:val="2"/>
            <w:shd w:val="clear" w:color="auto" w:fill="FFFFFF" w:themeFill="background1"/>
          </w:tcPr>
          <w:p w14:paraId="3A7F9817"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BFA7835" w14:textId="77777777" w:rsidR="000E492F" w:rsidRPr="00F02A00" w:rsidRDefault="000E492F" w:rsidP="002A0A5B">
            <w:pPr>
              <w:jc w:val="right"/>
              <w:rPr>
                <w:rFonts w:cs="Times New Roman"/>
                <w:sz w:val="16"/>
                <w:szCs w:val="16"/>
              </w:rPr>
            </w:pPr>
          </w:p>
          <w:p w14:paraId="62E25887" w14:textId="77777777" w:rsidR="000E492F" w:rsidRPr="00F02A00" w:rsidRDefault="000E492F" w:rsidP="002A0A5B">
            <w:pPr>
              <w:jc w:val="right"/>
              <w:rPr>
                <w:rFonts w:cs="Times New Roman"/>
                <w:sz w:val="16"/>
                <w:szCs w:val="16"/>
              </w:rPr>
            </w:pPr>
            <w:r w:rsidRPr="00F02A00">
              <w:rPr>
                <w:rFonts w:cs="Times New Roman"/>
                <w:sz w:val="16"/>
                <w:szCs w:val="16"/>
              </w:rPr>
              <w:t>6</w:t>
            </w:r>
          </w:p>
          <w:p w14:paraId="206B13A1" w14:textId="77777777" w:rsidR="000E492F" w:rsidRPr="00F02A00" w:rsidRDefault="000E492F" w:rsidP="002A0A5B">
            <w:pPr>
              <w:jc w:val="right"/>
              <w:rPr>
                <w:rFonts w:cs="Times New Roman"/>
                <w:sz w:val="16"/>
                <w:szCs w:val="16"/>
              </w:rPr>
            </w:pPr>
            <w:r w:rsidRPr="00F02A00">
              <w:rPr>
                <w:rFonts w:cs="Times New Roman"/>
                <w:sz w:val="16"/>
                <w:szCs w:val="16"/>
              </w:rPr>
              <w:t>5</w:t>
            </w:r>
          </w:p>
        </w:tc>
        <w:tc>
          <w:tcPr>
            <w:tcW w:w="284" w:type="dxa"/>
            <w:shd w:val="clear" w:color="auto" w:fill="FFFFFF" w:themeFill="background1"/>
          </w:tcPr>
          <w:p w14:paraId="46DCC022" w14:textId="77777777" w:rsidR="000E492F" w:rsidRPr="00F02A00" w:rsidRDefault="000E492F" w:rsidP="002A0A5B">
            <w:pPr>
              <w:jc w:val="right"/>
              <w:rPr>
                <w:rFonts w:cs="Times New Roman"/>
                <w:sz w:val="16"/>
                <w:szCs w:val="16"/>
              </w:rPr>
            </w:pPr>
          </w:p>
          <w:p w14:paraId="1DC3BE7B" w14:textId="77777777" w:rsidR="000E492F" w:rsidRPr="00F02A00" w:rsidRDefault="000E492F" w:rsidP="002A0A5B">
            <w:pPr>
              <w:jc w:val="right"/>
              <w:rPr>
                <w:rFonts w:cs="Times New Roman"/>
                <w:sz w:val="16"/>
                <w:szCs w:val="16"/>
              </w:rPr>
            </w:pPr>
            <w:r w:rsidRPr="00F02A00">
              <w:rPr>
                <w:rFonts w:cs="Times New Roman"/>
                <w:sz w:val="16"/>
                <w:szCs w:val="16"/>
              </w:rPr>
              <w:t>1</w:t>
            </w:r>
          </w:p>
          <w:p w14:paraId="796F3E43"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268" w:type="dxa"/>
            <w:gridSpan w:val="8"/>
            <w:shd w:val="clear" w:color="auto" w:fill="FFFFFF" w:themeFill="background1"/>
          </w:tcPr>
          <w:p w14:paraId="3BB4786A"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57C5FE4" w14:textId="77777777" w:rsidR="000E492F" w:rsidRPr="00F02A00" w:rsidRDefault="000E492F" w:rsidP="002A0A5B">
            <w:pPr>
              <w:ind w:left="-250" w:right="-250"/>
              <w:jc w:val="center"/>
              <w:rPr>
                <w:rFonts w:cs="Times New Roman"/>
                <w:sz w:val="16"/>
                <w:szCs w:val="16"/>
              </w:rPr>
            </w:pPr>
          </w:p>
          <w:p w14:paraId="5F775816"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14</w:t>
            </w:r>
          </w:p>
          <w:p w14:paraId="007B2EE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20</w:t>
            </w:r>
          </w:p>
        </w:tc>
        <w:tc>
          <w:tcPr>
            <w:tcW w:w="284" w:type="dxa"/>
            <w:shd w:val="clear" w:color="auto" w:fill="FFFFFF" w:themeFill="background1"/>
          </w:tcPr>
          <w:p w14:paraId="10C3A891" w14:textId="77777777" w:rsidR="000E492F" w:rsidRPr="00F02A00" w:rsidRDefault="000E492F" w:rsidP="002A0A5B">
            <w:pPr>
              <w:ind w:left="-249" w:right="-250"/>
              <w:jc w:val="center"/>
              <w:rPr>
                <w:rFonts w:cs="Times New Roman"/>
                <w:sz w:val="16"/>
                <w:szCs w:val="16"/>
              </w:rPr>
            </w:pPr>
          </w:p>
          <w:p w14:paraId="3D26892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18</w:t>
            </w:r>
          </w:p>
          <w:p w14:paraId="0A69B27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w:t>
            </w:r>
          </w:p>
        </w:tc>
        <w:tc>
          <w:tcPr>
            <w:tcW w:w="1701" w:type="dxa"/>
            <w:gridSpan w:val="6"/>
            <w:shd w:val="clear" w:color="auto" w:fill="FFFFFF" w:themeFill="background1"/>
          </w:tcPr>
          <w:p w14:paraId="13F168D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F4FA426" w14:textId="77777777" w:rsidR="000E492F" w:rsidRPr="00F02A00" w:rsidRDefault="000E492F" w:rsidP="002A0A5B">
            <w:pPr>
              <w:jc w:val="right"/>
              <w:rPr>
                <w:rFonts w:cs="Times New Roman"/>
                <w:sz w:val="16"/>
                <w:szCs w:val="16"/>
              </w:rPr>
            </w:pPr>
          </w:p>
          <w:p w14:paraId="1D590772" w14:textId="77777777" w:rsidR="000E492F" w:rsidRPr="00F02A00" w:rsidRDefault="000E492F" w:rsidP="002A0A5B">
            <w:pPr>
              <w:jc w:val="right"/>
              <w:rPr>
                <w:rFonts w:cs="Times New Roman"/>
                <w:sz w:val="16"/>
                <w:szCs w:val="16"/>
              </w:rPr>
            </w:pPr>
            <w:r w:rsidRPr="00F02A00">
              <w:rPr>
                <w:rFonts w:cs="Times New Roman"/>
                <w:sz w:val="16"/>
                <w:szCs w:val="16"/>
              </w:rPr>
              <w:t>7</w:t>
            </w:r>
          </w:p>
          <w:p w14:paraId="7B7F5862" w14:textId="77777777" w:rsidR="000E492F" w:rsidRPr="00F02A00" w:rsidRDefault="000E492F" w:rsidP="002A0A5B">
            <w:pPr>
              <w:jc w:val="right"/>
              <w:rPr>
                <w:rFonts w:cs="Times New Roman"/>
                <w:sz w:val="16"/>
                <w:szCs w:val="16"/>
              </w:rPr>
            </w:pPr>
            <w:r w:rsidRPr="00F02A00">
              <w:rPr>
                <w:rFonts w:cs="Times New Roman"/>
                <w:sz w:val="16"/>
                <w:szCs w:val="16"/>
              </w:rPr>
              <w:t>5</w:t>
            </w:r>
          </w:p>
        </w:tc>
        <w:tc>
          <w:tcPr>
            <w:tcW w:w="284" w:type="dxa"/>
            <w:shd w:val="clear" w:color="auto" w:fill="FFFFFF" w:themeFill="background1"/>
          </w:tcPr>
          <w:p w14:paraId="5F6E9BBD" w14:textId="77777777" w:rsidR="000E492F" w:rsidRPr="00F02A00" w:rsidRDefault="000E492F" w:rsidP="002A0A5B">
            <w:pPr>
              <w:ind w:left="-249" w:right="-250"/>
              <w:jc w:val="center"/>
              <w:rPr>
                <w:rFonts w:cs="Times New Roman"/>
                <w:sz w:val="16"/>
                <w:szCs w:val="16"/>
              </w:rPr>
            </w:pPr>
          </w:p>
          <w:p w14:paraId="3159907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p w14:paraId="54088AF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tc>
        <w:tc>
          <w:tcPr>
            <w:tcW w:w="283" w:type="dxa"/>
            <w:shd w:val="clear" w:color="auto" w:fill="FFFFFF" w:themeFill="background1"/>
          </w:tcPr>
          <w:p w14:paraId="66C7D5C2" w14:textId="77777777" w:rsidR="000E492F" w:rsidRPr="00F02A00" w:rsidRDefault="000E492F" w:rsidP="002A0A5B">
            <w:pPr>
              <w:ind w:left="-250" w:right="-250"/>
              <w:jc w:val="center"/>
              <w:rPr>
                <w:rFonts w:cs="Times New Roman"/>
                <w:sz w:val="16"/>
                <w:szCs w:val="16"/>
              </w:rPr>
            </w:pPr>
          </w:p>
          <w:p w14:paraId="1B605DE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8</w:t>
            </w:r>
          </w:p>
          <w:p w14:paraId="5AFE318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18</w:t>
            </w:r>
          </w:p>
        </w:tc>
        <w:tc>
          <w:tcPr>
            <w:tcW w:w="284" w:type="dxa"/>
            <w:shd w:val="clear" w:color="auto" w:fill="FFFFFF" w:themeFill="background1"/>
          </w:tcPr>
          <w:p w14:paraId="64BE784E" w14:textId="77777777" w:rsidR="000E492F" w:rsidRPr="00F02A00" w:rsidRDefault="000E492F" w:rsidP="002A0A5B">
            <w:pPr>
              <w:jc w:val="right"/>
              <w:rPr>
                <w:rFonts w:cs="Times New Roman"/>
                <w:sz w:val="16"/>
                <w:szCs w:val="16"/>
              </w:rPr>
            </w:pPr>
          </w:p>
          <w:p w14:paraId="7A1A42FE" w14:textId="77777777" w:rsidR="000E492F" w:rsidRPr="00F02A00" w:rsidRDefault="000E492F" w:rsidP="002A0A5B">
            <w:pPr>
              <w:jc w:val="right"/>
              <w:rPr>
                <w:rFonts w:cs="Times New Roman"/>
                <w:sz w:val="16"/>
                <w:szCs w:val="16"/>
              </w:rPr>
            </w:pPr>
            <w:r w:rsidRPr="00F02A00">
              <w:rPr>
                <w:rFonts w:cs="Times New Roman"/>
                <w:sz w:val="16"/>
                <w:szCs w:val="16"/>
              </w:rPr>
              <w:t>9</w:t>
            </w:r>
          </w:p>
          <w:p w14:paraId="5C88F16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16</w:t>
            </w:r>
          </w:p>
        </w:tc>
        <w:tc>
          <w:tcPr>
            <w:tcW w:w="567" w:type="dxa"/>
            <w:gridSpan w:val="2"/>
            <w:shd w:val="clear" w:color="auto" w:fill="FFFFFF" w:themeFill="background1"/>
          </w:tcPr>
          <w:p w14:paraId="0CA0C752"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F0B474B" w14:textId="77777777" w:rsidR="000E492F" w:rsidRPr="00F02A00" w:rsidRDefault="000E492F" w:rsidP="002A0A5B">
            <w:pPr>
              <w:ind w:left="-250" w:right="-250"/>
              <w:jc w:val="center"/>
              <w:rPr>
                <w:rFonts w:cs="Times New Roman"/>
                <w:sz w:val="16"/>
                <w:szCs w:val="16"/>
              </w:rPr>
            </w:pPr>
          </w:p>
          <w:p w14:paraId="3EBACC0E"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34</w:t>
            </w:r>
          </w:p>
          <w:p w14:paraId="1F331DB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73</w:t>
            </w:r>
          </w:p>
        </w:tc>
        <w:tc>
          <w:tcPr>
            <w:tcW w:w="284" w:type="dxa"/>
            <w:shd w:val="clear" w:color="auto" w:fill="FFFFFF" w:themeFill="background1"/>
          </w:tcPr>
          <w:p w14:paraId="0706B24C" w14:textId="77777777" w:rsidR="000E492F" w:rsidRPr="00F02A00" w:rsidRDefault="000E492F" w:rsidP="002A0A5B">
            <w:pPr>
              <w:ind w:left="-249" w:right="-250"/>
              <w:jc w:val="center"/>
              <w:rPr>
                <w:rFonts w:cs="Times New Roman"/>
                <w:sz w:val="16"/>
                <w:szCs w:val="16"/>
              </w:rPr>
            </w:pPr>
          </w:p>
          <w:p w14:paraId="26F2BA6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52</w:t>
            </w:r>
          </w:p>
          <w:p w14:paraId="48E6662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22</w:t>
            </w:r>
          </w:p>
        </w:tc>
        <w:tc>
          <w:tcPr>
            <w:tcW w:w="1135" w:type="dxa"/>
            <w:gridSpan w:val="4"/>
            <w:shd w:val="clear" w:color="auto" w:fill="FFFFFF" w:themeFill="background1"/>
          </w:tcPr>
          <w:p w14:paraId="49EA94E1" w14:textId="77777777" w:rsidR="000E492F" w:rsidRPr="00F02A00" w:rsidRDefault="000E492F" w:rsidP="002A0A5B">
            <w:pPr>
              <w:jc w:val="right"/>
              <w:rPr>
                <w:rFonts w:cs="Times New Roman"/>
                <w:sz w:val="16"/>
                <w:szCs w:val="16"/>
              </w:rPr>
            </w:pPr>
          </w:p>
        </w:tc>
      </w:tr>
      <w:tr w:rsidR="008C11A1" w:rsidRPr="00F02A00" w14:paraId="77A2DF1C" w14:textId="77777777" w:rsidTr="002A0A5B">
        <w:trPr>
          <w:trHeight w:val="380"/>
        </w:trPr>
        <w:tc>
          <w:tcPr>
            <w:tcW w:w="1661" w:type="dxa"/>
            <w:shd w:val="clear" w:color="auto" w:fill="FFFFFF" w:themeFill="background1"/>
          </w:tcPr>
          <w:p w14:paraId="0808EBD2" w14:textId="77777777" w:rsidR="000E492F" w:rsidRPr="00F02A00" w:rsidRDefault="000E492F" w:rsidP="002A0A5B">
            <w:pPr>
              <w:rPr>
                <w:rFonts w:cs="Times New Roman"/>
                <w:b/>
                <w:sz w:val="16"/>
                <w:szCs w:val="16"/>
              </w:rPr>
            </w:pPr>
            <w:r w:rsidRPr="00F02A00">
              <w:rPr>
                <w:rFonts w:cs="Times New Roman"/>
                <w:b/>
                <w:sz w:val="16"/>
                <w:szCs w:val="16"/>
              </w:rPr>
              <w:t>Kadar debu terhirup</w:t>
            </w:r>
          </w:p>
          <w:p w14:paraId="594B9BB3" w14:textId="77777777" w:rsidR="000E492F" w:rsidRPr="00F02A00" w:rsidRDefault="000E492F" w:rsidP="002A0A5B">
            <w:pPr>
              <w:rPr>
                <w:rFonts w:cs="Times New Roman"/>
                <w:sz w:val="16"/>
                <w:szCs w:val="16"/>
                <w:vertAlign w:val="superscript"/>
              </w:rPr>
            </w:pPr>
            <w:r w:rsidRPr="00F02A00">
              <w:rPr>
                <w:rFonts w:cs="Times New Roman"/>
                <w:sz w:val="16"/>
                <w:szCs w:val="16"/>
              </w:rPr>
              <w:t>≤3 mg/m</w:t>
            </w:r>
            <w:r w:rsidRPr="00F02A00">
              <w:rPr>
                <w:rFonts w:cs="Times New Roman"/>
                <w:sz w:val="16"/>
                <w:szCs w:val="16"/>
                <w:vertAlign w:val="superscript"/>
              </w:rPr>
              <w:t>3</w:t>
            </w:r>
          </w:p>
          <w:p w14:paraId="44A0F5A6" w14:textId="77777777" w:rsidR="000E492F" w:rsidRPr="00F02A00" w:rsidRDefault="000E492F" w:rsidP="002A0A5B">
            <w:pPr>
              <w:rPr>
                <w:rFonts w:cs="Times New Roman"/>
                <w:b/>
                <w:sz w:val="16"/>
                <w:szCs w:val="16"/>
              </w:rPr>
            </w:pPr>
            <w:r w:rsidRPr="00F02A00">
              <w:rPr>
                <w:rFonts w:cs="Times New Roman"/>
                <w:sz w:val="16"/>
                <w:szCs w:val="16"/>
              </w:rPr>
              <w:t>&gt;3 mg/m</w:t>
            </w:r>
            <w:r w:rsidRPr="00F02A00">
              <w:rPr>
                <w:rFonts w:cs="Times New Roman"/>
                <w:sz w:val="16"/>
                <w:szCs w:val="16"/>
                <w:vertAlign w:val="superscript"/>
              </w:rPr>
              <w:t>3</w:t>
            </w:r>
          </w:p>
        </w:tc>
        <w:tc>
          <w:tcPr>
            <w:tcW w:w="236" w:type="dxa"/>
            <w:shd w:val="clear" w:color="auto" w:fill="FFFFFF" w:themeFill="background1"/>
          </w:tcPr>
          <w:p w14:paraId="6DFCB00D" w14:textId="77777777" w:rsidR="000E492F" w:rsidRPr="00F02A00" w:rsidRDefault="000E492F" w:rsidP="002A0A5B">
            <w:pPr>
              <w:jc w:val="right"/>
              <w:rPr>
                <w:rFonts w:cs="Times New Roman"/>
                <w:sz w:val="16"/>
                <w:szCs w:val="16"/>
              </w:rPr>
            </w:pPr>
          </w:p>
          <w:p w14:paraId="11FADF42" w14:textId="77777777" w:rsidR="000E492F" w:rsidRPr="00F02A00" w:rsidRDefault="000E492F" w:rsidP="002A0A5B">
            <w:pPr>
              <w:jc w:val="right"/>
              <w:rPr>
                <w:rFonts w:cs="Times New Roman"/>
                <w:sz w:val="16"/>
                <w:szCs w:val="16"/>
              </w:rPr>
            </w:pPr>
          </w:p>
          <w:p w14:paraId="60539641" w14:textId="77777777" w:rsidR="000E492F" w:rsidRPr="00F02A00" w:rsidRDefault="000E492F" w:rsidP="002A0A5B">
            <w:pPr>
              <w:jc w:val="right"/>
              <w:rPr>
                <w:rFonts w:cs="Times New Roman"/>
                <w:sz w:val="16"/>
                <w:szCs w:val="16"/>
              </w:rPr>
            </w:pPr>
            <w:r w:rsidRPr="00F02A00">
              <w:rPr>
                <w:rFonts w:cs="Times New Roman"/>
                <w:sz w:val="16"/>
                <w:szCs w:val="16"/>
              </w:rPr>
              <w:t>2</w:t>
            </w:r>
          </w:p>
          <w:p w14:paraId="01B82D0F" w14:textId="77777777" w:rsidR="000E492F" w:rsidRPr="00F02A00" w:rsidRDefault="000E492F" w:rsidP="002A0A5B">
            <w:pPr>
              <w:jc w:val="right"/>
              <w:rPr>
                <w:rFonts w:cs="Times New Roman"/>
                <w:sz w:val="16"/>
                <w:szCs w:val="16"/>
              </w:rPr>
            </w:pPr>
            <w:r w:rsidRPr="00F02A00">
              <w:rPr>
                <w:rFonts w:cs="Times New Roman"/>
                <w:sz w:val="16"/>
                <w:szCs w:val="16"/>
              </w:rPr>
              <w:t>7</w:t>
            </w:r>
          </w:p>
        </w:tc>
        <w:tc>
          <w:tcPr>
            <w:tcW w:w="263" w:type="dxa"/>
            <w:shd w:val="clear" w:color="auto" w:fill="FFFFFF" w:themeFill="background1"/>
          </w:tcPr>
          <w:p w14:paraId="11A54C14" w14:textId="77777777" w:rsidR="000E492F" w:rsidRPr="00F02A00" w:rsidRDefault="000E492F" w:rsidP="002A0A5B">
            <w:pPr>
              <w:ind w:left="-176" w:right="-88"/>
              <w:jc w:val="right"/>
              <w:rPr>
                <w:rFonts w:cs="Times New Roman"/>
                <w:sz w:val="16"/>
                <w:szCs w:val="16"/>
              </w:rPr>
            </w:pPr>
          </w:p>
          <w:p w14:paraId="0D645484" w14:textId="77777777" w:rsidR="000E492F" w:rsidRPr="00F02A00" w:rsidRDefault="000E492F" w:rsidP="002A0A5B">
            <w:pPr>
              <w:ind w:left="-176" w:right="-88"/>
              <w:jc w:val="right"/>
              <w:rPr>
                <w:rFonts w:cs="Times New Roman"/>
                <w:sz w:val="16"/>
                <w:szCs w:val="16"/>
              </w:rPr>
            </w:pPr>
          </w:p>
          <w:p w14:paraId="5D0B0DBD" w14:textId="77777777" w:rsidR="000E492F" w:rsidRPr="00F02A00" w:rsidRDefault="000E492F" w:rsidP="002A0A5B">
            <w:pPr>
              <w:ind w:left="-176" w:right="-88"/>
              <w:jc w:val="right"/>
              <w:rPr>
                <w:rFonts w:cs="Times New Roman"/>
                <w:sz w:val="16"/>
                <w:szCs w:val="16"/>
              </w:rPr>
            </w:pPr>
            <w:r w:rsidRPr="00F02A00">
              <w:rPr>
                <w:rFonts w:cs="Times New Roman"/>
                <w:sz w:val="16"/>
                <w:szCs w:val="16"/>
              </w:rPr>
              <w:t>5</w:t>
            </w:r>
          </w:p>
          <w:p w14:paraId="0C1AF7EF" w14:textId="77777777" w:rsidR="000E492F" w:rsidRPr="00F02A00" w:rsidRDefault="000E492F" w:rsidP="002A0A5B">
            <w:pPr>
              <w:ind w:left="-176" w:right="-88"/>
              <w:jc w:val="right"/>
              <w:rPr>
                <w:rFonts w:cs="Times New Roman"/>
                <w:sz w:val="16"/>
                <w:szCs w:val="16"/>
              </w:rPr>
            </w:pPr>
            <w:r w:rsidRPr="00F02A00">
              <w:rPr>
                <w:rFonts w:cs="Times New Roman"/>
                <w:sz w:val="16"/>
                <w:szCs w:val="16"/>
              </w:rPr>
              <w:t>19</w:t>
            </w:r>
          </w:p>
        </w:tc>
        <w:tc>
          <w:tcPr>
            <w:tcW w:w="283" w:type="dxa"/>
            <w:shd w:val="clear" w:color="auto" w:fill="FFFFFF" w:themeFill="background1"/>
          </w:tcPr>
          <w:p w14:paraId="01A6515D" w14:textId="77777777" w:rsidR="000E492F" w:rsidRPr="00F02A00" w:rsidRDefault="000E492F" w:rsidP="002A0A5B">
            <w:pPr>
              <w:ind w:left="-116"/>
              <w:jc w:val="right"/>
              <w:rPr>
                <w:rFonts w:cs="Times New Roman"/>
                <w:sz w:val="16"/>
                <w:szCs w:val="16"/>
              </w:rPr>
            </w:pPr>
          </w:p>
          <w:p w14:paraId="648BFF7A" w14:textId="77777777" w:rsidR="000E492F" w:rsidRPr="00F02A00" w:rsidRDefault="000E492F" w:rsidP="002A0A5B">
            <w:pPr>
              <w:ind w:left="-116"/>
              <w:jc w:val="right"/>
              <w:rPr>
                <w:rFonts w:cs="Times New Roman"/>
                <w:sz w:val="16"/>
                <w:szCs w:val="16"/>
              </w:rPr>
            </w:pPr>
          </w:p>
          <w:p w14:paraId="69D4C8FB" w14:textId="77777777" w:rsidR="000E492F" w:rsidRPr="00F02A00" w:rsidRDefault="000E492F" w:rsidP="002A0A5B">
            <w:pPr>
              <w:ind w:left="-116" w:right="-108"/>
              <w:jc w:val="center"/>
              <w:rPr>
                <w:rFonts w:cs="Times New Roman"/>
                <w:sz w:val="16"/>
                <w:szCs w:val="16"/>
              </w:rPr>
            </w:pPr>
            <w:r w:rsidRPr="00F02A00">
              <w:rPr>
                <w:rFonts w:cs="Times New Roman"/>
                <w:sz w:val="16"/>
                <w:szCs w:val="16"/>
              </w:rPr>
              <w:t>2</w:t>
            </w:r>
          </w:p>
          <w:p w14:paraId="232F2C70" w14:textId="77777777" w:rsidR="000E492F" w:rsidRPr="00F02A00" w:rsidRDefault="000E492F" w:rsidP="002A0A5B">
            <w:pPr>
              <w:ind w:left="-116" w:right="-108"/>
              <w:jc w:val="center"/>
              <w:rPr>
                <w:rFonts w:cs="Times New Roman"/>
                <w:sz w:val="16"/>
                <w:szCs w:val="16"/>
              </w:rPr>
            </w:pPr>
            <w:r w:rsidRPr="00F02A00">
              <w:rPr>
                <w:rFonts w:cs="Times New Roman"/>
                <w:sz w:val="16"/>
                <w:szCs w:val="16"/>
              </w:rPr>
              <w:t>12</w:t>
            </w:r>
          </w:p>
        </w:tc>
        <w:tc>
          <w:tcPr>
            <w:tcW w:w="284" w:type="dxa"/>
            <w:shd w:val="clear" w:color="auto" w:fill="FFFFFF" w:themeFill="background1"/>
          </w:tcPr>
          <w:p w14:paraId="63C883B3" w14:textId="77777777" w:rsidR="000E492F" w:rsidRPr="00F02A00" w:rsidRDefault="000E492F" w:rsidP="002A0A5B">
            <w:pPr>
              <w:ind w:left="-108"/>
              <w:jc w:val="right"/>
              <w:rPr>
                <w:rFonts w:cs="Times New Roman"/>
                <w:sz w:val="16"/>
                <w:szCs w:val="16"/>
              </w:rPr>
            </w:pPr>
          </w:p>
          <w:p w14:paraId="1E716104" w14:textId="77777777" w:rsidR="000E492F" w:rsidRPr="00F02A00" w:rsidRDefault="000E492F" w:rsidP="002A0A5B">
            <w:pPr>
              <w:ind w:left="-108"/>
              <w:jc w:val="right"/>
              <w:rPr>
                <w:rFonts w:cs="Times New Roman"/>
                <w:sz w:val="16"/>
                <w:szCs w:val="16"/>
              </w:rPr>
            </w:pPr>
          </w:p>
          <w:p w14:paraId="7EA39B02" w14:textId="77777777" w:rsidR="000E492F" w:rsidRPr="00F02A00" w:rsidRDefault="000E492F" w:rsidP="002A0A5B">
            <w:pPr>
              <w:ind w:left="-108"/>
              <w:jc w:val="right"/>
              <w:rPr>
                <w:rFonts w:cs="Times New Roman"/>
                <w:sz w:val="16"/>
                <w:szCs w:val="16"/>
              </w:rPr>
            </w:pPr>
            <w:r w:rsidRPr="00F02A00">
              <w:rPr>
                <w:rFonts w:cs="Times New Roman"/>
                <w:sz w:val="16"/>
                <w:szCs w:val="16"/>
              </w:rPr>
              <w:t>7</w:t>
            </w:r>
          </w:p>
          <w:p w14:paraId="657EA3A5" w14:textId="77777777" w:rsidR="000E492F" w:rsidRPr="00F02A00" w:rsidRDefault="000E492F" w:rsidP="002A0A5B">
            <w:pPr>
              <w:ind w:left="-108"/>
              <w:jc w:val="right"/>
              <w:rPr>
                <w:rFonts w:cs="Times New Roman"/>
                <w:sz w:val="16"/>
                <w:szCs w:val="16"/>
              </w:rPr>
            </w:pPr>
            <w:r w:rsidRPr="00F02A00">
              <w:rPr>
                <w:rFonts w:cs="Times New Roman"/>
                <w:sz w:val="16"/>
                <w:szCs w:val="16"/>
              </w:rPr>
              <w:t>3</w:t>
            </w:r>
          </w:p>
        </w:tc>
        <w:tc>
          <w:tcPr>
            <w:tcW w:w="283" w:type="dxa"/>
            <w:shd w:val="clear" w:color="auto" w:fill="FFFFFF" w:themeFill="background1"/>
          </w:tcPr>
          <w:p w14:paraId="4658DDF6"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A480B3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8E34FEB" w14:textId="77777777" w:rsidR="000E492F" w:rsidRPr="00F02A00" w:rsidRDefault="000E492F" w:rsidP="002A0A5B">
            <w:pPr>
              <w:ind w:left="-249" w:right="-250"/>
              <w:jc w:val="center"/>
              <w:rPr>
                <w:rFonts w:cs="Times New Roman"/>
                <w:sz w:val="16"/>
                <w:szCs w:val="16"/>
              </w:rPr>
            </w:pPr>
          </w:p>
          <w:p w14:paraId="637DA56A" w14:textId="77777777" w:rsidR="000E492F" w:rsidRPr="00F02A00" w:rsidRDefault="000E492F" w:rsidP="002A0A5B">
            <w:pPr>
              <w:ind w:left="-249" w:right="-250"/>
              <w:jc w:val="center"/>
              <w:rPr>
                <w:rFonts w:cs="Times New Roman"/>
                <w:sz w:val="16"/>
                <w:szCs w:val="16"/>
              </w:rPr>
            </w:pPr>
          </w:p>
          <w:p w14:paraId="663FB27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34AD783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28</w:t>
            </w:r>
          </w:p>
        </w:tc>
        <w:tc>
          <w:tcPr>
            <w:tcW w:w="284" w:type="dxa"/>
            <w:shd w:val="clear" w:color="auto" w:fill="FFFFFF" w:themeFill="background1"/>
          </w:tcPr>
          <w:p w14:paraId="7DE97D50" w14:textId="77777777" w:rsidR="000E492F" w:rsidRPr="00F02A00" w:rsidRDefault="000E492F" w:rsidP="002A0A5B">
            <w:pPr>
              <w:ind w:left="-250"/>
              <w:jc w:val="right"/>
              <w:rPr>
                <w:rFonts w:cs="Times New Roman"/>
                <w:sz w:val="16"/>
                <w:szCs w:val="16"/>
              </w:rPr>
            </w:pPr>
          </w:p>
          <w:p w14:paraId="01797421" w14:textId="77777777" w:rsidR="000E492F" w:rsidRPr="00F02A00" w:rsidRDefault="000E492F" w:rsidP="002A0A5B">
            <w:pPr>
              <w:ind w:left="-250"/>
              <w:jc w:val="right"/>
              <w:rPr>
                <w:rFonts w:cs="Times New Roman"/>
                <w:sz w:val="16"/>
                <w:szCs w:val="16"/>
              </w:rPr>
            </w:pPr>
          </w:p>
          <w:p w14:paraId="2B68D874" w14:textId="77777777" w:rsidR="000E492F" w:rsidRPr="00F02A00" w:rsidRDefault="000E492F" w:rsidP="002A0A5B">
            <w:pPr>
              <w:ind w:left="-250"/>
              <w:jc w:val="right"/>
              <w:rPr>
                <w:rFonts w:cs="Times New Roman"/>
                <w:sz w:val="16"/>
                <w:szCs w:val="16"/>
              </w:rPr>
            </w:pPr>
            <w:r w:rsidRPr="00F02A00">
              <w:rPr>
                <w:rFonts w:cs="Times New Roman"/>
                <w:sz w:val="16"/>
                <w:szCs w:val="16"/>
              </w:rPr>
              <w:t>15</w:t>
            </w:r>
          </w:p>
          <w:p w14:paraId="70449209" w14:textId="77777777" w:rsidR="000E492F" w:rsidRPr="00F02A00" w:rsidRDefault="000E492F" w:rsidP="002A0A5B">
            <w:pPr>
              <w:ind w:left="-250"/>
              <w:jc w:val="right"/>
              <w:rPr>
                <w:rFonts w:cs="Times New Roman"/>
                <w:sz w:val="16"/>
                <w:szCs w:val="16"/>
              </w:rPr>
            </w:pPr>
            <w:r w:rsidRPr="00F02A00">
              <w:rPr>
                <w:rFonts w:cs="Times New Roman"/>
                <w:sz w:val="16"/>
                <w:szCs w:val="16"/>
              </w:rPr>
              <w:t>8</w:t>
            </w:r>
          </w:p>
        </w:tc>
        <w:tc>
          <w:tcPr>
            <w:tcW w:w="283" w:type="dxa"/>
            <w:shd w:val="clear" w:color="auto" w:fill="FFFFFF" w:themeFill="background1"/>
          </w:tcPr>
          <w:p w14:paraId="11A35BF2" w14:textId="77777777" w:rsidR="000E492F" w:rsidRPr="00F02A00" w:rsidRDefault="000E492F" w:rsidP="002A0A5B">
            <w:pPr>
              <w:ind w:left="-250" w:right="-250"/>
              <w:jc w:val="center"/>
              <w:rPr>
                <w:rFonts w:cs="Times New Roman"/>
                <w:sz w:val="16"/>
                <w:szCs w:val="16"/>
              </w:rPr>
            </w:pPr>
          </w:p>
          <w:p w14:paraId="430B07BD" w14:textId="77777777" w:rsidR="000E492F" w:rsidRPr="00F02A00" w:rsidRDefault="000E492F" w:rsidP="002A0A5B">
            <w:pPr>
              <w:ind w:left="-250" w:right="-250"/>
              <w:jc w:val="center"/>
              <w:rPr>
                <w:rFonts w:cs="Times New Roman"/>
                <w:sz w:val="16"/>
                <w:szCs w:val="16"/>
              </w:rPr>
            </w:pPr>
          </w:p>
          <w:p w14:paraId="1934B9A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16C3D76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18</w:t>
            </w:r>
          </w:p>
        </w:tc>
        <w:tc>
          <w:tcPr>
            <w:tcW w:w="284" w:type="dxa"/>
            <w:shd w:val="clear" w:color="auto" w:fill="FFFFFF" w:themeFill="background1"/>
          </w:tcPr>
          <w:p w14:paraId="722C1F33" w14:textId="77777777" w:rsidR="000E492F" w:rsidRPr="00F02A00" w:rsidRDefault="000E492F" w:rsidP="002A0A5B">
            <w:pPr>
              <w:ind w:left="-249" w:right="-250"/>
              <w:jc w:val="center"/>
              <w:rPr>
                <w:rFonts w:cs="Times New Roman"/>
                <w:sz w:val="16"/>
                <w:szCs w:val="16"/>
              </w:rPr>
            </w:pPr>
          </w:p>
          <w:p w14:paraId="21B5E6FC" w14:textId="77777777" w:rsidR="000E492F" w:rsidRPr="00F02A00" w:rsidRDefault="000E492F" w:rsidP="002A0A5B">
            <w:pPr>
              <w:ind w:left="-249" w:right="-250"/>
              <w:jc w:val="center"/>
              <w:rPr>
                <w:rFonts w:cs="Times New Roman"/>
                <w:sz w:val="16"/>
                <w:szCs w:val="16"/>
              </w:rPr>
            </w:pPr>
          </w:p>
          <w:p w14:paraId="5A6B03F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w:t>
            </w:r>
          </w:p>
          <w:p w14:paraId="56844AA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283" w:type="dxa"/>
            <w:shd w:val="clear" w:color="auto" w:fill="FFFFFF" w:themeFill="background1"/>
          </w:tcPr>
          <w:p w14:paraId="2C31221E"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3F6A1E0"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57AD0B6E"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249C5AF2"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D59C38B" w14:textId="77777777" w:rsidR="000E492F" w:rsidRPr="00F02A00" w:rsidRDefault="000E492F" w:rsidP="002A0A5B">
            <w:pPr>
              <w:ind w:left="-250" w:right="-250"/>
              <w:jc w:val="center"/>
              <w:rPr>
                <w:rFonts w:cs="Times New Roman"/>
                <w:sz w:val="16"/>
                <w:szCs w:val="16"/>
              </w:rPr>
            </w:pPr>
          </w:p>
          <w:p w14:paraId="17AF65DE" w14:textId="77777777" w:rsidR="000E492F" w:rsidRPr="00F02A00" w:rsidRDefault="000E492F" w:rsidP="002A0A5B">
            <w:pPr>
              <w:ind w:left="-250" w:right="-250"/>
              <w:jc w:val="center"/>
              <w:rPr>
                <w:rFonts w:cs="Times New Roman"/>
                <w:sz w:val="16"/>
                <w:szCs w:val="16"/>
              </w:rPr>
            </w:pPr>
          </w:p>
          <w:p w14:paraId="3EE3BC3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41B9015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7174711E" w14:textId="77777777" w:rsidR="000E492F" w:rsidRPr="00F02A00" w:rsidRDefault="000E492F" w:rsidP="002A0A5B">
            <w:pPr>
              <w:jc w:val="right"/>
              <w:rPr>
                <w:rFonts w:cs="Times New Roman"/>
                <w:sz w:val="16"/>
                <w:szCs w:val="16"/>
              </w:rPr>
            </w:pPr>
          </w:p>
          <w:p w14:paraId="1B246CEF" w14:textId="77777777" w:rsidR="000E492F" w:rsidRPr="00F02A00" w:rsidRDefault="000E492F" w:rsidP="002A0A5B">
            <w:pPr>
              <w:jc w:val="right"/>
              <w:rPr>
                <w:rFonts w:cs="Times New Roman"/>
                <w:sz w:val="16"/>
                <w:szCs w:val="16"/>
              </w:rPr>
            </w:pPr>
          </w:p>
          <w:p w14:paraId="5F73C8FD" w14:textId="77777777" w:rsidR="000E492F" w:rsidRPr="00F02A00" w:rsidRDefault="000E492F" w:rsidP="002A0A5B">
            <w:pPr>
              <w:jc w:val="right"/>
              <w:rPr>
                <w:rFonts w:cs="Times New Roman"/>
                <w:sz w:val="16"/>
                <w:szCs w:val="16"/>
              </w:rPr>
            </w:pPr>
            <w:r w:rsidRPr="00F02A00">
              <w:rPr>
                <w:rFonts w:cs="Times New Roman"/>
                <w:sz w:val="16"/>
                <w:szCs w:val="16"/>
              </w:rPr>
              <w:t>8</w:t>
            </w:r>
          </w:p>
          <w:p w14:paraId="77F28CA4" w14:textId="77777777" w:rsidR="000E492F" w:rsidRPr="00F02A00" w:rsidRDefault="000E492F" w:rsidP="002A0A5B">
            <w:pPr>
              <w:jc w:val="right"/>
              <w:rPr>
                <w:rFonts w:cs="Times New Roman"/>
                <w:sz w:val="16"/>
                <w:szCs w:val="16"/>
              </w:rPr>
            </w:pPr>
            <w:r w:rsidRPr="00F02A00">
              <w:rPr>
                <w:rFonts w:cs="Times New Roman"/>
                <w:sz w:val="16"/>
                <w:szCs w:val="16"/>
              </w:rPr>
              <w:t>9</w:t>
            </w:r>
          </w:p>
        </w:tc>
        <w:tc>
          <w:tcPr>
            <w:tcW w:w="283" w:type="dxa"/>
            <w:shd w:val="clear" w:color="auto" w:fill="FFFFFF" w:themeFill="background1"/>
          </w:tcPr>
          <w:p w14:paraId="2F0A5DA6"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BB77CB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937BF3D" w14:textId="77777777" w:rsidR="000E492F" w:rsidRPr="00F02A00" w:rsidRDefault="000E492F" w:rsidP="002A0A5B">
            <w:pPr>
              <w:ind w:left="-250" w:right="-250"/>
              <w:jc w:val="center"/>
              <w:rPr>
                <w:rFonts w:cs="Times New Roman"/>
                <w:sz w:val="16"/>
                <w:szCs w:val="16"/>
              </w:rPr>
            </w:pPr>
          </w:p>
          <w:p w14:paraId="3AB04354" w14:textId="77777777" w:rsidR="000E492F" w:rsidRPr="00F02A00" w:rsidRDefault="000E492F" w:rsidP="002A0A5B">
            <w:pPr>
              <w:ind w:left="-250" w:right="-250"/>
              <w:jc w:val="center"/>
              <w:rPr>
                <w:rFonts w:cs="Times New Roman"/>
                <w:sz w:val="16"/>
                <w:szCs w:val="16"/>
              </w:rPr>
            </w:pPr>
          </w:p>
          <w:p w14:paraId="1713C1E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6</w:t>
            </w:r>
          </w:p>
          <w:p w14:paraId="6C01E92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11</w:t>
            </w:r>
          </w:p>
        </w:tc>
        <w:tc>
          <w:tcPr>
            <w:tcW w:w="284" w:type="dxa"/>
            <w:shd w:val="clear" w:color="auto" w:fill="FFFFFF" w:themeFill="background1"/>
          </w:tcPr>
          <w:p w14:paraId="205B104F" w14:textId="77777777" w:rsidR="000E492F" w:rsidRPr="00F02A00" w:rsidRDefault="000E492F" w:rsidP="002A0A5B">
            <w:pPr>
              <w:jc w:val="right"/>
              <w:rPr>
                <w:rFonts w:cs="Times New Roman"/>
                <w:sz w:val="16"/>
                <w:szCs w:val="16"/>
              </w:rPr>
            </w:pPr>
          </w:p>
          <w:p w14:paraId="608D5993" w14:textId="77777777" w:rsidR="000E492F" w:rsidRPr="00F02A00" w:rsidRDefault="000E492F" w:rsidP="002A0A5B">
            <w:pPr>
              <w:jc w:val="right"/>
              <w:rPr>
                <w:rFonts w:cs="Times New Roman"/>
                <w:sz w:val="16"/>
                <w:szCs w:val="16"/>
              </w:rPr>
            </w:pPr>
          </w:p>
          <w:p w14:paraId="29B2430E" w14:textId="77777777" w:rsidR="000E492F" w:rsidRPr="00F02A00" w:rsidRDefault="000E492F" w:rsidP="002A0A5B">
            <w:pPr>
              <w:jc w:val="right"/>
              <w:rPr>
                <w:rFonts w:cs="Times New Roman"/>
                <w:sz w:val="16"/>
                <w:szCs w:val="16"/>
              </w:rPr>
            </w:pPr>
            <w:r w:rsidRPr="00F02A00">
              <w:rPr>
                <w:rFonts w:cs="Times New Roman"/>
                <w:sz w:val="16"/>
                <w:szCs w:val="16"/>
              </w:rPr>
              <w:t>1</w:t>
            </w:r>
          </w:p>
          <w:p w14:paraId="36C34415"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7C17A4DB" w14:textId="77777777" w:rsidR="000E492F" w:rsidRPr="00F02A00" w:rsidRDefault="000E492F" w:rsidP="002A0A5B">
            <w:pPr>
              <w:ind w:left="-392" w:right="-392"/>
              <w:jc w:val="center"/>
              <w:rPr>
                <w:rFonts w:cs="Times New Roman"/>
                <w:sz w:val="16"/>
                <w:szCs w:val="16"/>
              </w:rPr>
            </w:pPr>
          </w:p>
          <w:p w14:paraId="321C4D7C" w14:textId="77777777" w:rsidR="000E492F" w:rsidRPr="00F02A00" w:rsidRDefault="000E492F" w:rsidP="002A0A5B">
            <w:pPr>
              <w:ind w:left="-392" w:right="-392"/>
              <w:jc w:val="center"/>
              <w:rPr>
                <w:rFonts w:cs="Times New Roman"/>
                <w:sz w:val="16"/>
                <w:szCs w:val="16"/>
              </w:rPr>
            </w:pPr>
          </w:p>
          <w:p w14:paraId="02D5657E"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22</w:t>
            </w:r>
          </w:p>
          <w:p w14:paraId="4FA34546"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12</w:t>
            </w:r>
          </w:p>
        </w:tc>
        <w:tc>
          <w:tcPr>
            <w:tcW w:w="284" w:type="dxa"/>
            <w:shd w:val="clear" w:color="auto" w:fill="FFFFFF" w:themeFill="background1"/>
          </w:tcPr>
          <w:p w14:paraId="45A5789B" w14:textId="77777777" w:rsidR="000E492F" w:rsidRPr="00F02A00" w:rsidRDefault="000E492F" w:rsidP="002A0A5B">
            <w:pPr>
              <w:ind w:left="-249" w:right="-250"/>
              <w:jc w:val="center"/>
              <w:rPr>
                <w:rFonts w:cs="Times New Roman"/>
                <w:sz w:val="16"/>
                <w:szCs w:val="16"/>
              </w:rPr>
            </w:pPr>
          </w:p>
          <w:p w14:paraId="7810AB8C" w14:textId="77777777" w:rsidR="000E492F" w:rsidRPr="00F02A00" w:rsidRDefault="000E492F" w:rsidP="002A0A5B">
            <w:pPr>
              <w:ind w:left="-249" w:right="-250"/>
              <w:jc w:val="center"/>
              <w:rPr>
                <w:rFonts w:cs="Times New Roman"/>
                <w:sz w:val="16"/>
                <w:szCs w:val="16"/>
              </w:rPr>
            </w:pPr>
          </w:p>
          <w:p w14:paraId="3292008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23</w:t>
            </w:r>
          </w:p>
          <w:p w14:paraId="262A75B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w:t>
            </w:r>
          </w:p>
        </w:tc>
        <w:tc>
          <w:tcPr>
            <w:tcW w:w="283" w:type="dxa"/>
            <w:shd w:val="clear" w:color="auto" w:fill="FFFFFF" w:themeFill="background1"/>
          </w:tcPr>
          <w:p w14:paraId="45F38676"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2A7A3C8D"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E71C557"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DAC6575"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9BD24F4" w14:textId="77777777" w:rsidR="000E492F" w:rsidRPr="00F02A00" w:rsidRDefault="000E492F" w:rsidP="002A0A5B">
            <w:pPr>
              <w:ind w:left="-250" w:right="-250"/>
              <w:jc w:val="center"/>
              <w:rPr>
                <w:rFonts w:cs="Times New Roman"/>
                <w:sz w:val="16"/>
                <w:szCs w:val="16"/>
              </w:rPr>
            </w:pPr>
          </w:p>
          <w:p w14:paraId="283F6A40" w14:textId="77777777" w:rsidR="000E492F" w:rsidRPr="00F02A00" w:rsidRDefault="000E492F" w:rsidP="002A0A5B">
            <w:pPr>
              <w:ind w:left="-250" w:right="-250"/>
              <w:jc w:val="center"/>
              <w:rPr>
                <w:rFonts w:cs="Times New Roman"/>
                <w:sz w:val="16"/>
                <w:szCs w:val="16"/>
              </w:rPr>
            </w:pPr>
          </w:p>
          <w:p w14:paraId="23DBE94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8</w:t>
            </w:r>
          </w:p>
          <w:p w14:paraId="4690FBF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10</w:t>
            </w:r>
          </w:p>
        </w:tc>
        <w:tc>
          <w:tcPr>
            <w:tcW w:w="284" w:type="dxa"/>
            <w:shd w:val="clear" w:color="auto" w:fill="FFFFFF" w:themeFill="background1"/>
          </w:tcPr>
          <w:p w14:paraId="431F3541" w14:textId="77777777" w:rsidR="000E492F" w:rsidRPr="00F02A00" w:rsidRDefault="000E492F" w:rsidP="002A0A5B">
            <w:pPr>
              <w:ind w:left="-249" w:right="-250"/>
              <w:jc w:val="center"/>
              <w:rPr>
                <w:rFonts w:cs="Times New Roman"/>
                <w:sz w:val="16"/>
                <w:szCs w:val="16"/>
              </w:rPr>
            </w:pPr>
          </w:p>
          <w:p w14:paraId="1F4AE87D" w14:textId="77777777" w:rsidR="000E492F" w:rsidRPr="00F02A00" w:rsidRDefault="000E492F" w:rsidP="002A0A5B">
            <w:pPr>
              <w:ind w:left="-249" w:right="-250"/>
              <w:jc w:val="center"/>
              <w:rPr>
                <w:rFonts w:cs="Times New Roman"/>
                <w:sz w:val="16"/>
                <w:szCs w:val="16"/>
              </w:rPr>
            </w:pPr>
          </w:p>
          <w:p w14:paraId="17C5D02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p w14:paraId="1ACEA88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21</w:t>
            </w:r>
          </w:p>
        </w:tc>
        <w:tc>
          <w:tcPr>
            <w:tcW w:w="283" w:type="dxa"/>
            <w:shd w:val="clear" w:color="auto" w:fill="FFFFFF" w:themeFill="background1"/>
          </w:tcPr>
          <w:p w14:paraId="05252143" w14:textId="77777777" w:rsidR="000E492F" w:rsidRPr="00F02A00" w:rsidRDefault="000E492F" w:rsidP="002A0A5B">
            <w:pPr>
              <w:ind w:left="-250" w:right="-250"/>
              <w:jc w:val="center"/>
              <w:rPr>
                <w:rFonts w:cs="Times New Roman"/>
                <w:sz w:val="16"/>
                <w:szCs w:val="16"/>
              </w:rPr>
            </w:pPr>
          </w:p>
          <w:p w14:paraId="7C79BA5D" w14:textId="77777777" w:rsidR="000E492F" w:rsidRPr="00F02A00" w:rsidRDefault="000E492F" w:rsidP="002A0A5B">
            <w:pPr>
              <w:ind w:left="-250" w:right="-250"/>
              <w:jc w:val="center"/>
              <w:rPr>
                <w:rFonts w:cs="Times New Roman"/>
                <w:sz w:val="16"/>
                <w:szCs w:val="16"/>
              </w:rPr>
            </w:pPr>
          </w:p>
          <w:p w14:paraId="64EF765F"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7</w:t>
            </w:r>
          </w:p>
          <w:p w14:paraId="519D0CA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5</w:t>
            </w:r>
          </w:p>
        </w:tc>
        <w:tc>
          <w:tcPr>
            <w:tcW w:w="284" w:type="dxa"/>
            <w:shd w:val="clear" w:color="auto" w:fill="FFFFFF" w:themeFill="background1"/>
          </w:tcPr>
          <w:p w14:paraId="10FA4878" w14:textId="77777777" w:rsidR="000E492F" w:rsidRPr="00F02A00" w:rsidRDefault="000E492F" w:rsidP="002A0A5B">
            <w:pPr>
              <w:ind w:left="-249" w:right="-250"/>
              <w:jc w:val="center"/>
              <w:rPr>
                <w:rFonts w:cs="Times New Roman"/>
                <w:sz w:val="16"/>
                <w:szCs w:val="16"/>
              </w:rPr>
            </w:pPr>
          </w:p>
          <w:p w14:paraId="6CBADE1C" w14:textId="77777777" w:rsidR="000E492F" w:rsidRPr="00F02A00" w:rsidRDefault="000E492F" w:rsidP="002A0A5B">
            <w:pPr>
              <w:ind w:left="-249" w:right="-250"/>
              <w:jc w:val="center"/>
              <w:rPr>
                <w:rFonts w:cs="Times New Roman"/>
                <w:sz w:val="16"/>
                <w:szCs w:val="16"/>
              </w:rPr>
            </w:pPr>
          </w:p>
          <w:p w14:paraId="57E7D30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w:t>
            </w:r>
          </w:p>
          <w:p w14:paraId="739895B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w:t>
            </w:r>
          </w:p>
        </w:tc>
        <w:tc>
          <w:tcPr>
            <w:tcW w:w="283" w:type="dxa"/>
            <w:shd w:val="clear" w:color="auto" w:fill="FFFFFF" w:themeFill="background1"/>
          </w:tcPr>
          <w:p w14:paraId="3FB4F203" w14:textId="77777777" w:rsidR="000E492F" w:rsidRPr="00F02A00" w:rsidRDefault="000E492F" w:rsidP="002A0A5B">
            <w:pPr>
              <w:ind w:left="-250" w:right="-250"/>
              <w:jc w:val="center"/>
              <w:rPr>
                <w:rFonts w:cs="Times New Roman"/>
                <w:sz w:val="16"/>
                <w:szCs w:val="16"/>
              </w:rPr>
            </w:pPr>
          </w:p>
          <w:p w14:paraId="1BB5373B" w14:textId="77777777" w:rsidR="000E492F" w:rsidRPr="00F02A00" w:rsidRDefault="000E492F" w:rsidP="002A0A5B">
            <w:pPr>
              <w:ind w:left="-250" w:right="-250"/>
              <w:jc w:val="center"/>
              <w:rPr>
                <w:rFonts w:cs="Times New Roman"/>
                <w:sz w:val="16"/>
                <w:szCs w:val="16"/>
              </w:rPr>
            </w:pPr>
          </w:p>
          <w:p w14:paraId="1214999E"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23</w:t>
            </w:r>
          </w:p>
          <w:p w14:paraId="3B560B4E"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tc>
        <w:tc>
          <w:tcPr>
            <w:tcW w:w="284" w:type="dxa"/>
            <w:shd w:val="clear" w:color="auto" w:fill="FFFFFF" w:themeFill="background1"/>
          </w:tcPr>
          <w:p w14:paraId="6EFC7F0F" w14:textId="77777777" w:rsidR="000E492F" w:rsidRPr="00F02A00" w:rsidRDefault="000E492F" w:rsidP="002A0A5B">
            <w:pPr>
              <w:ind w:left="-249" w:right="-250"/>
              <w:jc w:val="center"/>
              <w:rPr>
                <w:rFonts w:cs="Times New Roman"/>
                <w:sz w:val="16"/>
                <w:szCs w:val="16"/>
              </w:rPr>
            </w:pPr>
          </w:p>
          <w:p w14:paraId="67A3467A" w14:textId="77777777" w:rsidR="000E492F" w:rsidRPr="00F02A00" w:rsidRDefault="000E492F" w:rsidP="002A0A5B">
            <w:pPr>
              <w:ind w:left="-249" w:right="-250"/>
              <w:jc w:val="center"/>
              <w:rPr>
                <w:rFonts w:cs="Times New Roman"/>
                <w:sz w:val="16"/>
                <w:szCs w:val="16"/>
              </w:rPr>
            </w:pPr>
          </w:p>
          <w:p w14:paraId="7DD3A30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18</w:t>
            </w:r>
          </w:p>
          <w:p w14:paraId="3B22A5F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tc>
        <w:tc>
          <w:tcPr>
            <w:tcW w:w="283" w:type="dxa"/>
            <w:shd w:val="clear" w:color="auto" w:fill="FFFFFF" w:themeFill="background1"/>
          </w:tcPr>
          <w:p w14:paraId="3B463EA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0DEC73E"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D8E53F0"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83703CA"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19941EA" w14:textId="77777777" w:rsidR="000E492F" w:rsidRPr="00F02A00" w:rsidRDefault="000E492F" w:rsidP="002A0A5B">
            <w:pPr>
              <w:ind w:left="-250" w:right="-250"/>
              <w:jc w:val="center"/>
              <w:rPr>
                <w:rFonts w:cs="Times New Roman"/>
                <w:sz w:val="16"/>
                <w:szCs w:val="16"/>
              </w:rPr>
            </w:pPr>
          </w:p>
          <w:p w14:paraId="0F826635" w14:textId="77777777" w:rsidR="000E492F" w:rsidRPr="00F02A00" w:rsidRDefault="000E492F" w:rsidP="002A0A5B">
            <w:pPr>
              <w:ind w:left="-250" w:right="-250"/>
              <w:jc w:val="center"/>
              <w:rPr>
                <w:rFonts w:cs="Times New Roman"/>
                <w:sz w:val="16"/>
                <w:szCs w:val="16"/>
              </w:rPr>
            </w:pPr>
          </w:p>
          <w:p w14:paraId="1897BB9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140</w:t>
            </w:r>
          </w:p>
          <w:p w14:paraId="1003B259"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120</w:t>
            </w:r>
          </w:p>
        </w:tc>
        <w:tc>
          <w:tcPr>
            <w:tcW w:w="284" w:type="dxa"/>
            <w:shd w:val="clear" w:color="auto" w:fill="FFFFFF" w:themeFill="background1"/>
          </w:tcPr>
          <w:p w14:paraId="78DDBFCB" w14:textId="77777777" w:rsidR="000E492F" w:rsidRPr="00F02A00" w:rsidRDefault="000E492F" w:rsidP="002A0A5B">
            <w:pPr>
              <w:ind w:left="-249" w:right="-250"/>
              <w:jc w:val="center"/>
              <w:rPr>
                <w:rFonts w:cs="Times New Roman"/>
                <w:sz w:val="16"/>
                <w:szCs w:val="16"/>
              </w:rPr>
            </w:pPr>
          </w:p>
          <w:p w14:paraId="6E13C92D" w14:textId="77777777" w:rsidR="000E492F" w:rsidRPr="00F02A00" w:rsidRDefault="000E492F" w:rsidP="002A0A5B">
            <w:pPr>
              <w:ind w:left="-249" w:right="-250"/>
              <w:jc w:val="center"/>
              <w:rPr>
                <w:rFonts w:cs="Times New Roman"/>
                <w:sz w:val="16"/>
                <w:szCs w:val="16"/>
              </w:rPr>
            </w:pPr>
          </w:p>
          <w:p w14:paraId="0819BC1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497</w:t>
            </w:r>
          </w:p>
          <w:p w14:paraId="5E5056E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471</w:t>
            </w:r>
          </w:p>
        </w:tc>
        <w:tc>
          <w:tcPr>
            <w:tcW w:w="283" w:type="dxa"/>
            <w:shd w:val="clear" w:color="auto" w:fill="FFFFFF" w:themeFill="background1"/>
          </w:tcPr>
          <w:p w14:paraId="4B22B263" w14:textId="77777777" w:rsidR="000E492F" w:rsidRPr="00F02A00" w:rsidRDefault="000E492F" w:rsidP="002A0A5B">
            <w:pPr>
              <w:jc w:val="right"/>
              <w:rPr>
                <w:rFonts w:cs="Times New Roman"/>
                <w:sz w:val="16"/>
                <w:szCs w:val="16"/>
              </w:rPr>
            </w:pPr>
          </w:p>
        </w:tc>
        <w:tc>
          <w:tcPr>
            <w:tcW w:w="285" w:type="dxa"/>
            <w:shd w:val="clear" w:color="auto" w:fill="FFFFFF" w:themeFill="background1"/>
          </w:tcPr>
          <w:p w14:paraId="0D224AF9" w14:textId="77777777" w:rsidR="000E492F" w:rsidRPr="00F02A00" w:rsidRDefault="000E492F" w:rsidP="002A0A5B">
            <w:pPr>
              <w:jc w:val="right"/>
              <w:rPr>
                <w:rFonts w:cs="Times New Roman"/>
                <w:sz w:val="16"/>
                <w:szCs w:val="16"/>
              </w:rPr>
            </w:pPr>
          </w:p>
        </w:tc>
      </w:tr>
      <w:tr w:rsidR="008C11A1" w:rsidRPr="00F02A00" w14:paraId="626DA2DA" w14:textId="77777777" w:rsidTr="002A0A5B">
        <w:trPr>
          <w:trHeight w:val="363"/>
        </w:trPr>
        <w:tc>
          <w:tcPr>
            <w:tcW w:w="1661" w:type="dxa"/>
            <w:shd w:val="clear" w:color="auto" w:fill="FFFFFF" w:themeFill="background1"/>
          </w:tcPr>
          <w:p w14:paraId="3E563F44" w14:textId="77777777" w:rsidR="000E492F" w:rsidRPr="00F02A00" w:rsidRDefault="000E492F" w:rsidP="002A0A5B">
            <w:pPr>
              <w:rPr>
                <w:rFonts w:cs="Times New Roman"/>
                <w:b/>
                <w:sz w:val="16"/>
                <w:szCs w:val="16"/>
              </w:rPr>
            </w:pPr>
            <w:r w:rsidRPr="00F02A00">
              <w:rPr>
                <w:rFonts w:cs="Times New Roman"/>
                <w:b/>
                <w:sz w:val="16"/>
                <w:szCs w:val="16"/>
              </w:rPr>
              <w:t xml:space="preserve">Masa Kerja </w:t>
            </w:r>
          </w:p>
          <w:p w14:paraId="0DC5E48E" w14:textId="77777777" w:rsidR="000E492F" w:rsidRPr="00F02A00" w:rsidRDefault="000E492F" w:rsidP="002A0A5B">
            <w:pPr>
              <w:rPr>
                <w:rFonts w:cs="Times New Roman"/>
                <w:sz w:val="16"/>
                <w:szCs w:val="16"/>
              </w:rPr>
            </w:pPr>
            <w:r w:rsidRPr="00F02A00">
              <w:rPr>
                <w:rFonts w:cs="Times New Roman"/>
                <w:sz w:val="16"/>
                <w:szCs w:val="16"/>
              </w:rPr>
              <w:t>≤5 tahun</w:t>
            </w:r>
          </w:p>
          <w:p w14:paraId="7BDDCEAF" w14:textId="77777777" w:rsidR="000E492F" w:rsidRPr="00F02A00" w:rsidRDefault="000E492F" w:rsidP="002A0A5B">
            <w:pPr>
              <w:rPr>
                <w:rFonts w:cs="Times New Roman"/>
                <w:b/>
                <w:sz w:val="16"/>
                <w:szCs w:val="16"/>
              </w:rPr>
            </w:pPr>
            <w:r w:rsidRPr="00F02A00">
              <w:rPr>
                <w:rFonts w:cs="Times New Roman"/>
                <w:sz w:val="16"/>
                <w:szCs w:val="16"/>
              </w:rPr>
              <w:t>&gt;5 tahun</w:t>
            </w:r>
          </w:p>
        </w:tc>
        <w:tc>
          <w:tcPr>
            <w:tcW w:w="236" w:type="dxa"/>
            <w:shd w:val="clear" w:color="auto" w:fill="FFFFFF" w:themeFill="background1"/>
          </w:tcPr>
          <w:p w14:paraId="074F0B22" w14:textId="77777777" w:rsidR="000E492F" w:rsidRPr="00F02A00" w:rsidRDefault="000E492F" w:rsidP="002A0A5B">
            <w:pPr>
              <w:jc w:val="right"/>
              <w:rPr>
                <w:rFonts w:cs="Times New Roman"/>
                <w:sz w:val="16"/>
                <w:szCs w:val="16"/>
              </w:rPr>
            </w:pPr>
          </w:p>
        </w:tc>
        <w:tc>
          <w:tcPr>
            <w:tcW w:w="263" w:type="dxa"/>
            <w:shd w:val="clear" w:color="auto" w:fill="FFFFFF" w:themeFill="background1"/>
          </w:tcPr>
          <w:p w14:paraId="7E6ADF0E"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4FC15C4"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35DBFFCF"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53F1687D" w14:textId="77777777" w:rsidR="000E492F" w:rsidRPr="00F02A00" w:rsidRDefault="000E492F" w:rsidP="002A0A5B">
            <w:pPr>
              <w:ind w:left="-108"/>
              <w:jc w:val="right"/>
              <w:rPr>
                <w:rFonts w:cs="Times New Roman"/>
                <w:sz w:val="16"/>
                <w:szCs w:val="16"/>
              </w:rPr>
            </w:pPr>
          </w:p>
          <w:p w14:paraId="6F425767" w14:textId="77777777" w:rsidR="000E492F" w:rsidRPr="00F02A00" w:rsidRDefault="000E492F" w:rsidP="002A0A5B">
            <w:pPr>
              <w:ind w:left="-108"/>
              <w:jc w:val="right"/>
              <w:rPr>
                <w:rFonts w:cs="Times New Roman"/>
                <w:sz w:val="16"/>
                <w:szCs w:val="16"/>
              </w:rPr>
            </w:pPr>
            <w:r w:rsidRPr="00F02A00">
              <w:rPr>
                <w:rFonts w:cs="Times New Roman"/>
                <w:sz w:val="16"/>
                <w:szCs w:val="16"/>
              </w:rPr>
              <w:t>5</w:t>
            </w:r>
          </w:p>
          <w:p w14:paraId="5F1FFC02"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16</w:t>
            </w:r>
          </w:p>
        </w:tc>
        <w:tc>
          <w:tcPr>
            <w:tcW w:w="284" w:type="dxa"/>
            <w:shd w:val="clear" w:color="auto" w:fill="FFFFFF" w:themeFill="background1"/>
          </w:tcPr>
          <w:p w14:paraId="6913C0A6" w14:textId="77777777" w:rsidR="000E492F" w:rsidRPr="00F02A00" w:rsidRDefault="000E492F" w:rsidP="002A0A5B">
            <w:pPr>
              <w:jc w:val="right"/>
              <w:rPr>
                <w:rFonts w:cs="Times New Roman"/>
                <w:sz w:val="16"/>
                <w:szCs w:val="16"/>
              </w:rPr>
            </w:pPr>
          </w:p>
          <w:p w14:paraId="35D29E09" w14:textId="77777777" w:rsidR="000E492F" w:rsidRPr="00F02A00" w:rsidRDefault="000E492F" w:rsidP="002A0A5B">
            <w:pPr>
              <w:jc w:val="right"/>
              <w:rPr>
                <w:rFonts w:cs="Times New Roman"/>
                <w:sz w:val="16"/>
                <w:szCs w:val="16"/>
              </w:rPr>
            </w:pPr>
            <w:r w:rsidRPr="00F02A00">
              <w:rPr>
                <w:rFonts w:cs="Times New Roman"/>
                <w:sz w:val="16"/>
                <w:szCs w:val="16"/>
              </w:rPr>
              <w:t>3</w:t>
            </w:r>
          </w:p>
          <w:p w14:paraId="6C05912A" w14:textId="77777777" w:rsidR="000E492F" w:rsidRPr="00F02A00" w:rsidRDefault="000E492F" w:rsidP="002A0A5B">
            <w:pPr>
              <w:jc w:val="right"/>
              <w:rPr>
                <w:rFonts w:cs="Times New Roman"/>
                <w:sz w:val="16"/>
                <w:szCs w:val="16"/>
              </w:rPr>
            </w:pPr>
            <w:r w:rsidRPr="00F02A00">
              <w:rPr>
                <w:rFonts w:cs="Times New Roman"/>
                <w:sz w:val="16"/>
                <w:szCs w:val="16"/>
              </w:rPr>
              <w:t>1</w:t>
            </w:r>
          </w:p>
        </w:tc>
        <w:tc>
          <w:tcPr>
            <w:tcW w:w="283" w:type="dxa"/>
            <w:shd w:val="clear" w:color="auto" w:fill="FFFFFF" w:themeFill="background1"/>
          </w:tcPr>
          <w:p w14:paraId="2C9EE68E" w14:textId="77777777" w:rsidR="000E492F" w:rsidRPr="00F02A00" w:rsidRDefault="000E492F" w:rsidP="002A0A5B">
            <w:pPr>
              <w:ind w:left="-249" w:right="-250"/>
              <w:jc w:val="center"/>
              <w:rPr>
                <w:rFonts w:cs="Times New Roman"/>
                <w:sz w:val="16"/>
                <w:szCs w:val="16"/>
              </w:rPr>
            </w:pPr>
          </w:p>
          <w:p w14:paraId="66FF9772"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p w14:paraId="7661E3A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30</w:t>
            </w:r>
          </w:p>
        </w:tc>
        <w:tc>
          <w:tcPr>
            <w:tcW w:w="284" w:type="dxa"/>
            <w:shd w:val="clear" w:color="auto" w:fill="FFFFFF" w:themeFill="background1"/>
          </w:tcPr>
          <w:p w14:paraId="24676572" w14:textId="77777777" w:rsidR="000E492F" w:rsidRPr="00F02A00" w:rsidRDefault="000E492F" w:rsidP="002A0A5B">
            <w:pPr>
              <w:ind w:left="-250"/>
              <w:jc w:val="right"/>
              <w:rPr>
                <w:rFonts w:cs="Times New Roman"/>
                <w:sz w:val="16"/>
                <w:szCs w:val="16"/>
              </w:rPr>
            </w:pPr>
          </w:p>
          <w:p w14:paraId="2DAB8FEC" w14:textId="77777777" w:rsidR="000E492F" w:rsidRPr="00F02A00" w:rsidRDefault="000E492F" w:rsidP="002A0A5B">
            <w:pPr>
              <w:ind w:left="-250"/>
              <w:jc w:val="right"/>
              <w:rPr>
                <w:rFonts w:cs="Times New Roman"/>
                <w:sz w:val="16"/>
                <w:szCs w:val="16"/>
              </w:rPr>
            </w:pPr>
            <w:r w:rsidRPr="00F02A00">
              <w:rPr>
                <w:rFonts w:cs="Times New Roman"/>
                <w:sz w:val="16"/>
                <w:szCs w:val="16"/>
              </w:rPr>
              <w:t>6</w:t>
            </w:r>
          </w:p>
          <w:p w14:paraId="29BD0B7B" w14:textId="77777777" w:rsidR="000E492F" w:rsidRPr="00F02A00" w:rsidRDefault="000E492F" w:rsidP="002A0A5B">
            <w:pPr>
              <w:ind w:left="-250"/>
              <w:jc w:val="right"/>
              <w:rPr>
                <w:rFonts w:cs="Times New Roman"/>
                <w:sz w:val="16"/>
                <w:szCs w:val="16"/>
              </w:rPr>
            </w:pPr>
            <w:r w:rsidRPr="00F02A00">
              <w:rPr>
                <w:rFonts w:cs="Times New Roman"/>
                <w:sz w:val="16"/>
                <w:szCs w:val="16"/>
              </w:rPr>
              <w:t>17</w:t>
            </w:r>
          </w:p>
        </w:tc>
        <w:tc>
          <w:tcPr>
            <w:tcW w:w="283" w:type="dxa"/>
            <w:shd w:val="clear" w:color="auto" w:fill="FFFFFF" w:themeFill="background1"/>
          </w:tcPr>
          <w:p w14:paraId="546E30BE" w14:textId="77777777" w:rsidR="000E492F" w:rsidRPr="00F02A00" w:rsidRDefault="000E492F" w:rsidP="002A0A5B">
            <w:pPr>
              <w:ind w:left="-250" w:right="-250"/>
              <w:jc w:val="center"/>
              <w:rPr>
                <w:rFonts w:cs="Times New Roman"/>
                <w:sz w:val="16"/>
                <w:szCs w:val="16"/>
              </w:rPr>
            </w:pPr>
          </w:p>
          <w:p w14:paraId="2250D8A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p w14:paraId="1294E45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17</w:t>
            </w:r>
          </w:p>
        </w:tc>
        <w:tc>
          <w:tcPr>
            <w:tcW w:w="284" w:type="dxa"/>
            <w:shd w:val="clear" w:color="auto" w:fill="FFFFFF" w:themeFill="background1"/>
          </w:tcPr>
          <w:p w14:paraId="75081393" w14:textId="77777777" w:rsidR="000E492F" w:rsidRPr="00F02A00" w:rsidRDefault="000E492F" w:rsidP="002A0A5B">
            <w:pPr>
              <w:ind w:left="-249" w:right="-250"/>
              <w:jc w:val="center"/>
              <w:rPr>
                <w:rFonts w:cs="Times New Roman"/>
                <w:sz w:val="16"/>
                <w:szCs w:val="16"/>
              </w:rPr>
            </w:pPr>
          </w:p>
          <w:p w14:paraId="51E3DCE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12</w:t>
            </w:r>
          </w:p>
          <w:p w14:paraId="2D9F209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6</w:t>
            </w:r>
          </w:p>
        </w:tc>
        <w:tc>
          <w:tcPr>
            <w:tcW w:w="283" w:type="dxa"/>
            <w:shd w:val="clear" w:color="auto" w:fill="FFFFFF" w:themeFill="background1"/>
          </w:tcPr>
          <w:p w14:paraId="4CB1953F" w14:textId="77777777" w:rsidR="000E492F" w:rsidRPr="00F02A00" w:rsidRDefault="000E492F" w:rsidP="002A0A5B">
            <w:pPr>
              <w:jc w:val="right"/>
              <w:rPr>
                <w:rFonts w:cs="Times New Roman"/>
                <w:sz w:val="16"/>
                <w:szCs w:val="16"/>
              </w:rPr>
            </w:pPr>
          </w:p>
          <w:p w14:paraId="53B776AA" w14:textId="77777777" w:rsidR="000E492F" w:rsidRPr="00F02A00" w:rsidRDefault="000E492F" w:rsidP="002A0A5B">
            <w:pPr>
              <w:jc w:val="right"/>
              <w:rPr>
                <w:rFonts w:cs="Times New Roman"/>
                <w:sz w:val="16"/>
                <w:szCs w:val="16"/>
              </w:rPr>
            </w:pPr>
            <w:r w:rsidRPr="00F02A00">
              <w:rPr>
                <w:rFonts w:cs="Times New Roman"/>
                <w:sz w:val="16"/>
                <w:szCs w:val="16"/>
              </w:rPr>
              <w:t>3</w:t>
            </w:r>
          </w:p>
          <w:p w14:paraId="40503D5C" w14:textId="77777777" w:rsidR="000E492F" w:rsidRPr="00F02A00" w:rsidRDefault="000E492F" w:rsidP="002A0A5B">
            <w:pPr>
              <w:jc w:val="right"/>
              <w:rPr>
                <w:rFonts w:cs="Times New Roman"/>
                <w:sz w:val="16"/>
                <w:szCs w:val="16"/>
              </w:rPr>
            </w:pPr>
            <w:r w:rsidRPr="00F02A00">
              <w:rPr>
                <w:rFonts w:cs="Times New Roman"/>
                <w:sz w:val="16"/>
                <w:szCs w:val="16"/>
              </w:rPr>
              <w:t>8</w:t>
            </w:r>
          </w:p>
        </w:tc>
        <w:tc>
          <w:tcPr>
            <w:tcW w:w="284" w:type="dxa"/>
            <w:shd w:val="clear" w:color="auto" w:fill="FFFFFF" w:themeFill="background1"/>
          </w:tcPr>
          <w:p w14:paraId="614ED7F3" w14:textId="77777777" w:rsidR="000E492F" w:rsidRPr="00F02A00" w:rsidRDefault="000E492F" w:rsidP="002A0A5B">
            <w:pPr>
              <w:jc w:val="center"/>
              <w:rPr>
                <w:rFonts w:cs="Times New Roman"/>
                <w:sz w:val="16"/>
                <w:szCs w:val="16"/>
              </w:rPr>
            </w:pPr>
          </w:p>
          <w:p w14:paraId="28BF63D7" w14:textId="77777777" w:rsidR="000E492F" w:rsidRPr="00F02A00" w:rsidRDefault="000E492F" w:rsidP="002A0A5B">
            <w:pPr>
              <w:jc w:val="center"/>
              <w:rPr>
                <w:rFonts w:cs="Times New Roman"/>
                <w:sz w:val="16"/>
                <w:szCs w:val="16"/>
              </w:rPr>
            </w:pPr>
            <w:r w:rsidRPr="00F02A00">
              <w:rPr>
                <w:rFonts w:cs="Times New Roman"/>
                <w:sz w:val="16"/>
                <w:szCs w:val="16"/>
              </w:rPr>
              <w:t>1</w:t>
            </w:r>
          </w:p>
          <w:p w14:paraId="5165EB6C"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4E05708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1BB43F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82B0870"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35EF82E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07CFBE8"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5D8CB0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8F1738E"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21EAE847"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BDDAF87" w14:textId="77777777" w:rsidR="000E492F" w:rsidRPr="00F02A00" w:rsidRDefault="000E492F" w:rsidP="002A0A5B">
            <w:pPr>
              <w:ind w:left="-392" w:right="-392"/>
              <w:jc w:val="center"/>
              <w:rPr>
                <w:rFonts w:cs="Times New Roman"/>
                <w:sz w:val="16"/>
                <w:szCs w:val="16"/>
              </w:rPr>
            </w:pPr>
          </w:p>
          <w:p w14:paraId="12A3AFAD"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5</w:t>
            </w:r>
          </w:p>
          <w:p w14:paraId="2C974D53"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29</w:t>
            </w:r>
          </w:p>
        </w:tc>
        <w:tc>
          <w:tcPr>
            <w:tcW w:w="284" w:type="dxa"/>
            <w:shd w:val="clear" w:color="auto" w:fill="FFFFFF" w:themeFill="background1"/>
          </w:tcPr>
          <w:p w14:paraId="437E3BF3" w14:textId="77777777" w:rsidR="000E492F" w:rsidRPr="00F02A00" w:rsidRDefault="000E492F" w:rsidP="002A0A5B">
            <w:pPr>
              <w:ind w:left="-249" w:right="-250"/>
              <w:jc w:val="center"/>
              <w:rPr>
                <w:rFonts w:cs="Times New Roman"/>
                <w:sz w:val="16"/>
                <w:szCs w:val="16"/>
              </w:rPr>
            </w:pPr>
          </w:p>
          <w:p w14:paraId="5CCEA81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13</w:t>
            </w:r>
          </w:p>
          <w:p w14:paraId="7F13CA9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13</w:t>
            </w:r>
          </w:p>
        </w:tc>
        <w:tc>
          <w:tcPr>
            <w:tcW w:w="283" w:type="dxa"/>
            <w:shd w:val="clear" w:color="auto" w:fill="FFFFFF" w:themeFill="background1"/>
          </w:tcPr>
          <w:p w14:paraId="354F8781" w14:textId="77777777" w:rsidR="000E492F" w:rsidRPr="00F02A00" w:rsidRDefault="000E492F" w:rsidP="002A0A5B">
            <w:pPr>
              <w:ind w:left="-250" w:right="-250"/>
              <w:jc w:val="center"/>
              <w:rPr>
                <w:rFonts w:cs="Times New Roman"/>
                <w:sz w:val="16"/>
                <w:szCs w:val="16"/>
              </w:rPr>
            </w:pPr>
          </w:p>
          <w:p w14:paraId="470E1D8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038FB0B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17</w:t>
            </w:r>
          </w:p>
        </w:tc>
        <w:tc>
          <w:tcPr>
            <w:tcW w:w="284" w:type="dxa"/>
            <w:shd w:val="clear" w:color="auto" w:fill="FFFFFF" w:themeFill="background1"/>
          </w:tcPr>
          <w:p w14:paraId="3A7A3850" w14:textId="77777777" w:rsidR="000E492F" w:rsidRPr="00F02A00" w:rsidRDefault="000E492F" w:rsidP="002A0A5B">
            <w:pPr>
              <w:ind w:left="-249" w:right="-250"/>
              <w:jc w:val="center"/>
              <w:rPr>
                <w:rFonts w:cs="Times New Roman"/>
                <w:sz w:val="16"/>
                <w:szCs w:val="16"/>
              </w:rPr>
            </w:pPr>
          </w:p>
          <w:p w14:paraId="7DCF2FD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13</w:t>
            </w:r>
          </w:p>
          <w:p w14:paraId="106C83E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w:t>
            </w:r>
          </w:p>
        </w:tc>
        <w:tc>
          <w:tcPr>
            <w:tcW w:w="283" w:type="dxa"/>
            <w:shd w:val="clear" w:color="auto" w:fill="FFFFFF" w:themeFill="background1"/>
          </w:tcPr>
          <w:p w14:paraId="2E0D4BE6"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F25909E"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F29E3F9"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351BBAD9"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03DBE62F" w14:textId="77777777" w:rsidR="000E492F" w:rsidRPr="00F02A00" w:rsidRDefault="000E492F" w:rsidP="002A0A5B">
            <w:pPr>
              <w:ind w:left="-250" w:right="-250"/>
              <w:jc w:val="center"/>
              <w:rPr>
                <w:rFonts w:cs="Times New Roman"/>
                <w:sz w:val="16"/>
                <w:szCs w:val="16"/>
              </w:rPr>
            </w:pPr>
          </w:p>
          <w:p w14:paraId="261A5A4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5C05973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8</w:t>
            </w:r>
          </w:p>
        </w:tc>
        <w:tc>
          <w:tcPr>
            <w:tcW w:w="284" w:type="dxa"/>
            <w:shd w:val="clear" w:color="auto" w:fill="FFFFFF" w:themeFill="background1"/>
          </w:tcPr>
          <w:p w14:paraId="5D877292" w14:textId="77777777" w:rsidR="000E492F" w:rsidRPr="00F02A00" w:rsidRDefault="000E492F" w:rsidP="002A0A5B">
            <w:pPr>
              <w:ind w:left="-249" w:right="-250"/>
              <w:jc w:val="center"/>
              <w:rPr>
                <w:rFonts w:cs="Times New Roman"/>
                <w:sz w:val="16"/>
                <w:szCs w:val="16"/>
              </w:rPr>
            </w:pPr>
          </w:p>
          <w:p w14:paraId="3043377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1DB37D5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283" w:type="dxa"/>
            <w:shd w:val="clear" w:color="auto" w:fill="FFFFFF" w:themeFill="background1"/>
          </w:tcPr>
          <w:p w14:paraId="09DC336C" w14:textId="77777777" w:rsidR="000E492F" w:rsidRPr="00F02A00" w:rsidRDefault="000E492F" w:rsidP="002A0A5B">
            <w:pPr>
              <w:ind w:left="-250" w:right="-250"/>
              <w:jc w:val="center"/>
              <w:rPr>
                <w:rFonts w:cs="Times New Roman"/>
                <w:sz w:val="16"/>
                <w:szCs w:val="16"/>
              </w:rPr>
            </w:pPr>
          </w:p>
          <w:p w14:paraId="5FAD6E4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1B6C94E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22</w:t>
            </w:r>
          </w:p>
        </w:tc>
        <w:tc>
          <w:tcPr>
            <w:tcW w:w="284" w:type="dxa"/>
            <w:shd w:val="clear" w:color="auto" w:fill="FFFFFF" w:themeFill="background1"/>
          </w:tcPr>
          <w:p w14:paraId="2F99261B" w14:textId="77777777" w:rsidR="000E492F" w:rsidRPr="00F02A00" w:rsidRDefault="000E492F" w:rsidP="002A0A5B">
            <w:pPr>
              <w:ind w:left="-249" w:right="-250"/>
              <w:jc w:val="center"/>
              <w:rPr>
                <w:rFonts w:cs="Times New Roman"/>
                <w:sz w:val="16"/>
                <w:szCs w:val="16"/>
              </w:rPr>
            </w:pPr>
          </w:p>
          <w:p w14:paraId="2157988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0</w:t>
            </w:r>
          </w:p>
          <w:p w14:paraId="388327C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25</w:t>
            </w:r>
          </w:p>
        </w:tc>
        <w:tc>
          <w:tcPr>
            <w:tcW w:w="283" w:type="dxa"/>
            <w:shd w:val="clear" w:color="auto" w:fill="FFFFFF" w:themeFill="background1"/>
          </w:tcPr>
          <w:p w14:paraId="1A9A6BCB"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1260471"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A8537A6"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3B4918F"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140BB8B"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B679DDB"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011FDD03" w14:textId="77777777" w:rsidR="000E492F" w:rsidRPr="00F02A00" w:rsidRDefault="000E492F" w:rsidP="002A0A5B">
            <w:pPr>
              <w:ind w:left="-250" w:right="-250"/>
              <w:jc w:val="center"/>
              <w:rPr>
                <w:rFonts w:cs="Times New Roman"/>
                <w:sz w:val="16"/>
                <w:szCs w:val="16"/>
              </w:rPr>
            </w:pPr>
          </w:p>
          <w:p w14:paraId="3E6E78B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p w14:paraId="2F198F9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37</w:t>
            </w:r>
          </w:p>
        </w:tc>
        <w:tc>
          <w:tcPr>
            <w:tcW w:w="285" w:type="dxa"/>
            <w:shd w:val="clear" w:color="auto" w:fill="FFFFFF" w:themeFill="background1"/>
          </w:tcPr>
          <w:p w14:paraId="02A5B4DA" w14:textId="77777777" w:rsidR="000E492F" w:rsidRPr="00F02A00" w:rsidRDefault="000E492F" w:rsidP="002A0A5B">
            <w:pPr>
              <w:ind w:left="-249" w:right="-250"/>
              <w:jc w:val="center"/>
              <w:rPr>
                <w:rFonts w:cs="Times New Roman"/>
                <w:sz w:val="16"/>
                <w:szCs w:val="16"/>
              </w:rPr>
            </w:pPr>
          </w:p>
          <w:p w14:paraId="2A17B662"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99</w:t>
            </w:r>
          </w:p>
          <w:p w14:paraId="6ABCA75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104</w:t>
            </w:r>
          </w:p>
        </w:tc>
      </w:tr>
      <w:tr w:rsidR="008C11A1" w:rsidRPr="00F02A00" w14:paraId="0B36E879" w14:textId="77777777" w:rsidTr="002A0A5B">
        <w:trPr>
          <w:trHeight w:val="289"/>
        </w:trPr>
        <w:tc>
          <w:tcPr>
            <w:tcW w:w="1661" w:type="dxa"/>
            <w:shd w:val="clear" w:color="auto" w:fill="FFFFFF" w:themeFill="background1"/>
          </w:tcPr>
          <w:p w14:paraId="230D8001" w14:textId="77777777" w:rsidR="000E492F" w:rsidRPr="00F02A00" w:rsidRDefault="000E492F" w:rsidP="002A0A5B">
            <w:pPr>
              <w:rPr>
                <w:rFonts w:cs="Times New Roman"/>
                <w:sz w:val="16"/>
                <w:szCs w:val="16"/>
              </w:rPr>
            </w:pPr>
            <w:r w:rsidRPr="00F02A00">
              <w:rPr>
                <w:rFonts w:cs="Times New Roman"/>
                <w:b/>
                <w:sz w:val="16"/>
                <w:szCs w:val="16"/>
              </w:rPr>
              <w:t>Lama paparan</w:t>
            </w:r>
            <w:r w:rsidRPr="00F02A00">
              <w:rPr>
                <w:rFonts w:cs="Times New Roman"/>
                <w:sz w:val="16"/>
                <w:szCs w:val="16"/>
              </w:rPr>
              <w:t xml:space="preserve"> </w:t>
            </w:r>
          </w:p>
          <w:p w14:paraId="57F47509" w14:textId="77777777" w:rsidR="000E492F" w:rsidRPr="00F02A00" w:rsidRDefault="000E492F" w:rsidP="002A0A5B">
            <w:pPr>
              <w:rPr>
                <w:rFonts w:cs="Times New Roman"/>
                <w:sz w:val="16"/>
                <w:szCs w:val="16"/>
              </w:rPr>
            </w:pPr>
            <w:r w:rsidRPr="00F02A00">
              <w:rPr>
                <w:rFonts w:cs="Times New Roman"/>
                <w:sz w:val="16"/>
                <w:szCs w:val="16"/>
              </w:rPr>
              <w:t>≤8 jam/hari</w:t>
            </w:r>
          </w:p>
          <w:p w14:paraId="583ACFD5" w14:textId="77777777" w:rsidR="000E492F" w:rsidRPr="00F02A00" w:rsidRDefault="000E492F" w:rsidP="002A0A5B">
            <w:pPr>
              <w:rPr>
                <w:rFonts w:cs="Times New Roman"/>
                <w:b/>
                <w:sz w:val="16"/>
                <w:szCs w:val="16"/>
              </w:rPr>
            </w:pPr>
            <w:r w:rsidRPr="00F02A00">
              <w:rPr>
                <w:rFonts w:cs="Times New Roman"/>
                <w:sz w:val="16"/>
                <w:szCs w:val="16"/>
              </w:rPr>
              <w:t>&gt;8 jam/hari</w:t>
            </w:r>
          </w:p>
        </w:tc>
        <w:tc>
          <w:tcPr>
            <w:tcW w:w="236" w:type="dxa"/>
            <w:shd w:val="clear" w:color="auto" w:fill="FFFFFF" w:themeFill="background1"/>
          </w:tcPr>
          <w:p w14:paraId="6343F7FE" w14:textId="77777777" w:rsidR="000E492F" w:rsidRPr="00F02A00" w:rsidRDefault="000E492F" w:rsidP="002A0A5B">
            <w:pPr>
              <w:jc w:val="right"/>
              <w:rPr>
                <w:rFonts w:cs="Times New Roman"/>
                <w:sz w:val="16"/>
                <w:szCs w:val="16"/>
              </w:rPr>
            </w:pPr>
          </w:p>
          <w:p w14:paraId="418DAE67" w14:textId="77777777" w:rsidR="000E492F" w:rsidRPr="00F02A00" w:rsidRDefault="000E492F" w:rsidP="002A0A5B">
            <w:pPr>
              <w:rPr>
                <w:rFonts w:cs="Times New Roman"/>
                <w:sz w:val="16"/>
                <w:szCs w:val="16"/>
              </w:rPr>
            </w:pPr>
          </w:p>
        </w:tc>
        <w:tc>
          <w:tcPr>
            <w:tcW w:w="263" w:type="dxa"/>
            <w:shd w:val="clear" w:color="auto" w:fill="FFFFFF" w:themeFill="background1"/>
          </w:tcPr>
          <w:p w14:paraId="73688B2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CAFE417"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52CDF662"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4271F800"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2943EF25"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E3A1B6F" w14:textId="77777777" w:rsidR="000E492F" w:rsidRPr="00F02A00" w:rsidRDefault="000E492F" w:rsidP="002A0A5B">
            <w:pPr>
              <w:ind w:left="-249" w:right="-250"/>
              <w:jc w:val="center"/>
              <w:rPr>
                <w:rFonts w:cs="Times New Roman"/>
                <w:sz w:val="16"/>
                <w:szCs w:val="16"/>
              </w:rPr>
            </w:pPr>
          </w:p>
          <w:p w14:paraId="063B459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32</w:t>
            </w:r>
          </w:p>
          <w:p w14:paraId="2AEAA58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5</w:t>
            </w:r>
          </w:p>
        </w:tc>
        <w:tc>
          <w:tcPr>
            <w:tcW w:w="284" w:type="dxa"/>
            <w:shd w:val="clear" w:color="auto" w:fill="FFFFFF" w:themeFill="background1"/>
          </w:tcPr>
          <w:p w14:paraId="06DBF6F2" w14:textId="77777777" w:rsidR="000E492F" w:rsidRPr="00F02A00" w:rsidRDefault="000E492F" w:rsidP="002A0A5B">
            <w:pPr>
              <w:ind w:left="-250"/>
              <w:jc w:val="right"/>
              <w:rPr>
                <w:rFonts w:cs="Times New Roman"/>
                <w:sz w:val="16"/>
                <w:szCs w:val="16"/>
              </w:rPr>
            </w:pPr>
          </w:p>
          <w:p w14:paraId="3F9D546B" w14:textId="77777777" w:rsidR="000E492F" w:rsidRPr="00F02A00" w:rsidRDefault="000E492F" w:rsidP="002A0A5B">
            <w:pPr>
              <w:ind w:left="-250"/>
              <w:jc w:val="right"/>
              <w:rPr>
                <w:rFonts w:cs="Times New Roman"/>
                <w:sz w:val="16"/>
                <w:szCs w:val="16"/>
              </w:rPr>
            </w:pPr>
            <w:r w:rsidRPr="00F02A00">
              <w:rPr>
                <w:rFonts w:cs="Times New Roman"/>
                <w:sz w:val="16"/>
                <w:szCs w:val="16"/>
              </w:rPr>
              <w:t>15</w:t>
            </w:r>
          </w:p>
          <w:p w14:paraId="11BC50AF" w14:textId="77777777" w:rsidR="000E492F" w:rsidRPr="00F02A00" w:rsidRDefault="000E492F" w:rsidP="002A0A5B">
            <w:pPr>
              <w:ind w:left="-250"/>
              <w:jc w:val="right"/>
              <w:rPr>
                <w:rFonts w:cs="Times New Roman"/>
                <w:sz w:val="16"/>
                <w:szCs w:val="16"/>
              </w:rPr>
            </w:pPr>
            <w:r w:rsidRPr="00F02A00">
              <w:rPr>
                <w:rFonts w:cs="Times New Roman"/>
                <w:sz w:val="16"/>
                <w:szCs w:val="16"/>
              </w:rPr>
              <w:t>8</w:t>
            </w:r>
          </w:p>
        </w:tc>
        <w:tc>
          <w:tcPr>
            <w:tcW w:w="283" w:type="dxa"/>
            <w:shd w:val="clear" w:color="auto" w:fill="FFFFFF" w:themeFill="background1"/>
          </w:tcPr>
          <w:p w14:paraId="00700BD1"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6581F3EA"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4577518B"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D801844"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62FA938"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D7B8BE1"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7B21BF8"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46E7BBD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31E9454"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72D3735"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CAB93D0"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D528F2C"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34B4129" w14:textId="77777777" w:rsidR="000E492F" w:rsidRPr="00F02A00" w:rsidRDefault="000E492F" w:rsidP="002A0A5B">
            <w:pPr>
              <w:ind w:left="-392" w:right="-392"/>
              <w:jc w:val="center"/>
              <w:rPr>
                <w:rFonts w:cs="Times New Roman"/>
                <w:sz w:val="16"/>
                <w:szCs w:val="16"/>
              </w:rPr>
            </w:pPr>
          </w:p>
          <w:p w14:paraId="690F81E2"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19</w:t>
            </w:r>
          </w:p>
          <w:p w14:paraId="12F69997"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15</w:t>
            </w:r>
          </w:p>
        </w:tc>
        <w:tc>
          <w:tcPr>
            <w:tcW w:w="284" w:type="dxa"/>
            <w:shd w:val="clear" w:color="auto" w:fill="FFFFFF" w:themeFill="background1"/>
          </w:tcPr>
          <w:p w14:paraId="196EEB35" w14:textId="77777777" w:rsidR="000E492F" w:rsidRPr="00F02A00" w:rsidRDefault="000E492F" w:rsidP="002A0A5B">
            <w:pPr>
              <w:ind w:left="-249" w:right="-250"/>
              <w:jc w:val="center"/>
              <w:rPr>
                <w:rFonts w:cs="Times New Roman"/>
                <w:sz w:val="16"/>
                <w:szCs w:val="16"/>
              </w:rPr>
            </w:pPr>
          </w:p>
          <w:p w14:paraId="4F42105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22</w:t>
            </w:r>
          </w:p>
          <w:p w14:paraId="3478D8E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w:t>
            </w:r>
          </w:p>
        </w:tc>
        <w:tc>
          <w:tcPr>
            <w:tcW w:w="283" w:type="dxa"/>
            <w:shd w:val="clear" w:color="auto" w:fill="FFFFFF" w:themeFill="background1"/>
          </w:tcPr>
          <w:p w14:paraId="1B250755"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76970850"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1B26ED5C"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F6CA57C"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6154F54"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3A9115B8"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6AFB0344" w14:textId="77777777" w:rsidR="000E492F" w:rsidRPr="00F02A00" w:rsidRDefault="000E492F" w:rsidP="002A0A5B">
            <w:pPr>
              <w:ind w:left="-250" w:right="-250"/>
              <w:jc w:val="center"/>
              <w:rPr>
                <w:rFonts w:cs="Times New Roman"/>
                <w:sz w:val="16"/>
                <w:szCs w:val="16"/>
              </w:rPr>
            </w:pPr>
          </w:p>
          <w:p w14:paraId="3AB93639"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6E61FF8C"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8</w:t>
            </w:r>
          </w:p>
        </w:tc>
        <w:tc>
          <w:tcPr>
            <w:tcW w:w="284" w:type="dxa"/>
            <w:shd w:val="clear" w:color="auto" w:fill="FFFFFF" w:themeFill="background1"/>
          </w:tcPr>
          <w:p w14:paraId="40958BB4" w14:textId="77777777" w:rsidR="000E492F" w:rsidRPr="00F02A00" w:rsidRDefault="000E492F" w:rsidP="002A0A5B">
            <w:pPr>
              <w:ind w:left="-249" w:right="-250"/>
              <w:jc w:val="center"/>
              <w:rPr>
                <w:rFonts w:cs="Times New Roman"/>
                <w:sz w:val="16"/>
                <w:szCs w:val="16"/>
              </w:rPr>
            </w:pPr>
          </w:p>
          <w:p w14:paraId="441D5D52"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3591DFF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283" w:type="dxa"/>
            <w:shd w:val="clear" w:color="auto" w:fill="FFFFFF" w:themeFill="background1"/>
          </w:tcPr>
          <w:p w14:paraId="3849E404" w14:textId="77777777" w:rsidR="000E492F" w:rsidRPr="00F02A00" w:rsidRDefault="000E492F" w:rsidP="002A0A5B">
            <w:pPr>
              <w:ind w:left="-250" w:right="-250"/>
              <w:jc w:val="center"/>
              <w:rPr>
                <w:rFonts w:cs="Times New Roman"/>
                <w:sz w:val="16"/>
                <w:szCs w:val="16"/>
              </w:rPr>
            </w:pPr>
          </w:p>
          <w:p w14:paraId="05BD4CC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4A36B07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22</w:t>
            </w:r>
          </w:p>
        </w:tc>
        <w:tc>
          <w:tcPr>
            <w:tcW w:w="284" w:type="dxa"/>
            <w:shd w:val="clear" w:color="auto" w:fill="FFFFFF" w:themeFill="background1"/>
          </w:tcPr>
          <w:p w14:paraId="2F1D17C8" w14:textId="77777777" w:rsidR="000E492F" w:rsidRPr="00F02A00" w:rsidRDefault="000E492F" w:rsidP="002A0A5B">
            <w:pPr>
              <w:ind w:left="-249" w:right="-250"/>
              <w:jc w:val="center"/>
              <w:rPr>
                <w:rFonts w:cs="Times New Roman"/>
                <w:sz w:val="16"/>
                <w:szCs w:val="16"/>
              </w:rPr>
            </w:pPr>
          </w:p>
          <w:p w14:paraId="0A2616D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0</w:t>
            </w:r>
          </w:p>
          <w:p w14:paraId="724819DD"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25</w:t>
            </w:r>
          </w:p>
        </w:tc>
        <w:tc>
          <w:tcPr>
            <w:tcW w:w="283" w:type="dxa"/>
            <w:shd w:val="clear" w:color="auto" w:fill="FFFFFF" w:themeFill="background1"/>
          </w:tcPr>
          <w:p w14:paraId="53151D9C"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C1DB9E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B725AD1"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D12D3DF"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56570AF2"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644BC65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A051567" w14:textId="77777777" w:rsidR="000E492F" w:rsidRPr="00F02A00" w:rsidRDefault="000E492F" w:rsidP="002A0A5B">
            <w:pPr>
              <w:ind w:left="-250" w:right="-250"/>
              <w:jc w:val="center"/>
              <w:rPr>
                <w:rFonts w:cs="Times New Roman"/>
                <w:sz w:val="16"/>
                <w:szCs w:val="16"/>
              </w:rPr>
            </w:pPr>
          </w:p>
          <w:p w14:paraId="4012FEC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35</w:t>
            </w:r>
          </w:p>
          <w:p w14:paraId="33C5543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21</w:t>
            </w:r>
          </w:p>
        </w:tc>
        <w:tc>
          <w:tcPr>
            <w:tcW w:w="285" w:type="dxa"/>
            <w:shd w:val="clear" w:color="auto" w:fill="FFFFFF" w:themeFill="background1"/>
          </w:tcPr>
          <w:p w14:paraId="343C8ABD" w14:textId="77777777" w:rsidR="000E492F" w:rsidRPr="00F02A00" w:rsidRDefault="000E492F" w:rsidP="002A0A5B">
            <w:pPr>
              <w:ind w:left="-249" w:right="-250"/>
              <w:jc w:val="center"/>
              <w:rPr>
                <w:rFonts w:cs="Times New Roman"/>
                <w:sz w:val="16"/>
                <w:szCs w:val="16"/>
              </w:rPr>
            </w:pPr>
          </w:p>
          <w:p w14:paraId="11A3367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66</w:t>
            </w:r>
          </w:p>
          <w:p w14:paraId="3D6C9FB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137</w:t>
            </w:r>
          </w:p>
        </w:tc>
      </w:tr>
      <w:tr w:rsidR="008C11A1" w:rsidRPr="00F02A00" w14:paraId="01F83354" w14:textId="77777777" w:rsidTr="002A0A5B">
        <w:trPr>
          <w:trHeight w:val="393"/>
        </w:trPr>
        <w:tc>
          <w:tcPr>
            <w:tcW w:w="1661" w:type="dxa"/>
            <w:shd w:val="clear" w:color="auto" w:fill="FFFFFF" w:themeFill="background1"/>
          </w:tcPr>
          <w:p w14:paraId="54813303" w14:textId="77777777" w:rsidR="000E492F" w:rsidRPr="00F02A00" w:rsidRDefault="000E492F" w:rsidP="002A0A5B">
            <w:pPr>
              <w:rPr>
                <w:rFonts w:cs="Times New Roman"/>
                <w:b/>
                <w:sz w:val="16"/>
                <w:szCs w:val="16"/>
              </w:rPr>
            </w:pPr>
            <w:r w:rsidRPr="00F02A00">
              <w:rPr>
                <w:rFonts w:cs="Times New Roman"/>
                <w:b/>
                <w:sz w:val="16"/>
                <w:szCs w:val="16"/>
              </w:rPr>
              <w:t>Riwayat penyakit paru</w:t>
            </w:r>
          </w:p>
          <w:p w14:paraId="7B8ED7BF" w14:textId="77777777" w:rsidR="000E492F" w:rsidRPr="00F02A00" w:rsidRDefault="000E492F" w:rsidP="002A0A5B">
            <w:pPr>
              <w:rPr>
                <w:rFonts w:cs="Times New Roman"/>
                <w:sz w:val="16"/>
                <w:szCs w:val="16"/>
              </w:rPr>
            </w:pPr>
            <w:r w:rsidRPr="00F02A00">
              <w:rPr>
                <w:rFonts w:cs="Times New Roman"/>
                <w:sz w:val="16"/>
                <w:szCs w:val="16"/>
              </w:rPr>
              <w:t>Tidak Ada</w:t>
            </w:r>
          </w:p>
          <w:p w14:paraId="31F7BC8A" w14:textId="77777777" w:rsidR="000E492F" w:rsidRPr="00F02A00" w:rsidRDefault="000E492F" w:rsidP="002A0A5B">
            <w:pPr>
              <w:rPr>
                <w:rFonts w:cs="Times New Roman"/>
                <w:b/>
                <w:sz w:val="16"/>
                <w:szCs w:val="16"/>
              </w:rPr>
            </w:pPr>
            <w:r w:rsidRPr="00F02A00">
              <w:rPr>
                <w:rFonts w:cs="Times New Roman"/>
                <w:sz w:val="16"/>
                <w:szCs w:val="16"/>
              </w:rPr>
              <w:t>Ada</w:t>
            </w:r>
          </w:p>
        </w:tc>
        <w:tc>
          <w:tcPr>
            <w:tcW w:w="236" w:type="dxa"/>
            <w:shd w:val="clear" w:color="auto" w:fill="FFFFFF" w:themeFill="background1"/>
          </w:tcPr>
          <w:p w14:paraId="0808C13E" w14:textId="77777777" w:rsidR="000E492F" w:rsidRPr="00F02A00" w:rsidRDefault="000E492F" w:rsidP="002A0A5B">
            <w:pPr>
              <w:jc w:val="right"/>
              <w:rPr>
                <w:rFonts w:cs="Times New Roman"/>
                <w:sz w:val="16"/>
                <w:szCs w:val="16"/>
              </w:rPr>
            </w:pPr>
          </w:p>
        </w:tc>
        <w:tc>
          <w:tcPr>
            <w:tcW w:w="263" w:type="dxa"/>
            <w:shd w:val="clear" w:color="auto" w:fill="FFFFFF" w:themeFill="background1"/>
          </w:tcPr>
          <w:p w14:paraId="52EA297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7C4567B5"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0DA894C6"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176039E3" w14:textId="77777777" w:rsidR="000E492F" w:rsidRPr="00F02A00" w:rsidRDefault="000E492F" w:rsidP="002A0A5B">
            <w:pPr>
              <w:ind w:left="-250" w:right="-250"/>
              <w:jc w:val="center"/>
              <w:rPr>
                <w:rFonts w:cs="Times New Roman"/>
                <w:sz w:val="16"/>
                <w:szCs w:val="16"/>
              </w:rPr>
            </w:pPr>
          </w:p>
          <w:p w14:paraId="619977A7" w14:textId="77777777" w:rsidR="000E492F" w:rsidRPr="00F02A00" w:rsidRDefault="000E492F" w:rsidP="002A0A5B">
            <w:pPr>
              <w:ind w:left="-250" w:right="-250"/>
              <w:jc w:val="center"/>
              <w:rPr>
                <w:rFonts w:cs="Times New Roman"/>
                <w:sz w:val="16"/>
                <w:szCs w:val="16"/>
              </w:rPr>
            </w:pPr>
          </w:p>
          <w:p w14:paraId="579038B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15</w:t>
            </w:r>
          </w:p>
          <w:p w14:paraId="52DD2976" w14:textId="77777777" w:rsidR="000E492F" w:rsidRPr="00F02A00" w:rsidRDefault="000E492F" w:rsidP="002A0A5B">
            <w:pPr>
              <w:jc w:val="right"/>
              <w:rPr>
                <w:rFonts w:cs="Times New Roman"/>
                <w:sz w:val="16"/>
                <w:szCs w:val="16"/>
              </w:rPr>
            </w:pPr>
            <w:r w:rsidRPr="00F02A00">
              <w:rPr>
                <w:rFonts w:cs="Times New Roman"/>
                <w:sz w:val="16"/>
                <w:szCs w:val="16"/>
              </w:rPr>
              <w:t>6</w:t>
            </w:r>
          </w:p>
        </w:tc>
        <w:tc>
          <w:tcPr>
            <w:tcW w:w="284" w:type="dxa"/>
            <w:shd w:val="clear" w:color="auto" w:fill="FFFFFF" w:themeFill="background1"/>
          </w:tcPr>
          <w:p w14:paraId="098C714E" w14:textId="77777777" w:rsidR="000E492F" w:rsidRPr="00F02A00" w:rsidRDefault="000E492F" w:rsidP="002A0A5B">
            <w:pPr>
              <w:jc w:val="right"/>
              <w:rPr>
                <w:rFonts w:cs="Times New Roman"/>
                <w:sz w:val="16"/>
                <w:szCs w:val="16"/>
              </w:rPr>
            </w:pPr>
          </w:p>
          <w:p w14:paraId="6BE38437" w14:textId="77777777" w:rsidR="000E492F" w:rsidRPr="00F02A00" w:rsidRDefault="000E492F" w:rsidP="002A0A5B">
            <w:pPr>
              <w:jc w:val="right"/>
              <w:rPr>
                <w:rFonts w:cs="Times New Roman"/>
                <w:sz w:val="16"/>
                <w:szCs w:val="16"/>
              </w:rPr>
            </w:pPr>
          </w:p>
          <w:p w14:paraId="12542BBE" w14:textId="77777777" w:rsidR="000E492F" w:rsidRPr="00F02A00" w:rsidRDefault="000E492F" w:rsidP="002A0A5B">
            <w:pPr>
              <w:jc w:val="right"/>
              <w:rPr>
                <w:rFonts w:cs="Times New Roman"/>
                <w:sz w:val="16"/>
                <w:szCs w:val="16"/>
              </w:rPr>
            </w:pPr>
            <w:r w:rsidRPr="00F02A00">
              <w:rPr>
                <w:rFonts w:cs="Times New Roman"/>
                <w:sz w:val="16"/>
                <w:szCs w:val="16"/>
              </w:rPr>
              <w:t>4</w:t>
            </w:r>
          </w:p>
          <w:p w14:paraId="421ED1F1"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3368F40D" w14:textId="77777777" w:rsidR="000E492F" w:rsidRPr="00F02A00" w:rsidRDefault="000E492F" w:rsidP="002A0A5B">
            <w:pPr>
              <w:ind w:left="-249" w:right="-250"/>
              <w:jc w:val="center"/>
              <w:rPr>
                <w:rFonts w:cs="Times New Roman"/>
                <w:sz w:val="16"/>
                <w:szCs w:val="16"/>
              </w:rPr>
            </w:pPr>
          </w:p>
        </w:tc>
        <w:tc>
          <w:tcPr>
            <w:tcW w:w="284" w:type="dxa"/>
            <w:shd w:val="clear" w:color="auto" w:fill="FFFFFF" w:themeFill="background1"/>
          </w:tcPr>
          <w:p w14:paraId="5C6766F8" w14:textId="77777777" w:rsidR="000E492F" w:rsidRPr="00F02A00" w:rsidRDefault="000E492F" w:rsidP="002A0A5B">
            <w:pPr>
              <w:ind w:left="-250"/>
              <w:jc w:val="right"/>
              <w:rPr>
                <w:rFonts w:cs="Times New Roman"/>
                <w:sz w:val="16"/>
                <w:szCs w:val="16"/>
              </w:rPr>
            </w:pPr>
          </w:p>
        </w:tc>
        <w:tc>
          <w:tcPr>
            <w:tcW w:w="283" w:type="dxa"/>
            <w:shd w:val="clear" w:color="auto" w:fill="FFFFFF" w:themeFill="background1"/>
          </w:tcPr>
          <w:p w14:paraId="05E6268B"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69614BEE"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54AAD475" w14:textId="77777777" w:rsidR="000E492F" w:rsidRPr="00F02A00" w:rsidRDefault="000E492F" w:rsidP="002A0A5B">
            <w:pPr>
              <w:jc w:val="right"/>
              <w:rPr>
                <w:rFonts w:cs="Times New Roman"/>
                <w:sz w:val="16"/>
                <w:szCs w:val="16"/>
              </w:rPr>
            </w:pPr>
          </w:p>
          <w:p w14:paraId="38A57508" w14:textId="77777777" w:rsidR="000E492F" w:rsidRPr="00F02A00" w:rsidRDefault="000E492F" w:rsidP="002A0A5B">
            <w:pPr>
              <w:jc w:val="right"/>
              <w:rPr>
                <w:rFonts w:cs="Times New Roman"/>
                <w:sz w:val="16"/>
                <w:szCs w:val="16"/>
              </w:rPr>
            </w:pPr>
          </w:p>
          <w:p w14:paraId="3E87764B" w14:textId="77777777" w:rsidR="000E492F" w:rsidRPr="00F02A00" w:rsidRDefault="000E492F" w:rsidP="002A0A5B">
            <w:pPr>
              <w:jc w:val="right"/>
              <w:rPr>
                <w:rFonts w:cs="Times New Roman"/>
                <w:sz w:val="16"/>
                <w:szCs w:val="16"/>
              </w:rPr>
            </w:pPr>
            <w:r w:rsidRPr="00F02A00">
              <w:rPr>
                <w:rFonts w:cs="Times New Roman"/>
                <w:sz w:val="16"/>
                <w:szCs w:val="16"/>
              </w:rPr>
              <w:t>3</w:t>
            </w:r>
          </w:p>
          <w:p w14:paraId="6DD1F289" w14:textId="77777777" w:rsidR="000E492F" w:rsidRPr="00F02A00" w:rsidRDefault="000E492F" w:rsidP="002A0A5B">
            <w:pPr>
              <w:jc w:val="right"/>
              <w:rPr>
                <w:rFonts w:cs="Times New Roman"/>
                <w:sz w:val="16"/>
                <w:szCs w:val="16"/>
              </w:rPr>
            </w:pPr>
            <w:r w:rsidRPr="00F02A00">
              <w:rPr>
                <w:rFonts w:cs="Times New Roman"/>
                <w:sz w:val="16"/>
                <w:szCs w:val="16"/>
              </w:rPr>
              <w:t>8</w:t>
            </w:r>
          </w:p>
        </w:tc>
        <w:tc>
          <w:tcPr>
            <w:tcW w:w="284" w:type="dxa"/>
            <w:shd w:val="clear" w:color="auto" w:fill="FFFFFF" w:themeFill="background1"/>
          </w:tcPr>
          <w:p w14:paraId="2A526310" w14:textId="77777777" w:rsidR="000E492F" w:rsidRPr="00F02A00" w:rsidRDefault="000E492F" w:rsidP="002A0A5B">
            <w:pPr>
              <w:jc w:val="right"/>
              <w:rPr>
                <w:rFonts w:cs="Times New Roman"/>
                <w:sz w:val="16"/>
                <w:szCs w:val="16"/>
              </w:rPr>
            </w:pPr>
          </w:p>
          <w:p w14:paraId="35AF28DE" w14:textId="77777777" w:rsidR="000E492F" w:rsidRPr="00F02A00" w:rsidRDefault="000E492F" w:rsidP="002A0A5B">
            <w:pPr>
              <w:jc w:val="right"/>
              <w:rPr>
                <w:rFonts w:cs="Times New Roman"/>
                <w:sz w:val="16"/>
                <w:szCs w:val="16"/>
              </w:rPr>
            </w:pPr>
          </w:p>
          <w:p w14:paraId="1BBF8E23" w14:textId="77777777" w:rsidR="000E492F" w:rsidRPr="00F02A00" w:rsidRDefault="000E492F" w:rsidP="002A0A5B">
            <w:pPr>
              <w:jc w:val="right"/>
              <w:rPr>
                <w:rFonts w:cs="Times New Roman"/>
                <w:sz w:val="16"/>
                <w:szCs w:val="16"/>
              </w:rPr>
            </w:pPr>
            <w:r w:rsidRPr="00F02A00">
              <w:rPr>
                <w:rFonts w:cs="Times New Roman"/>
                <w:sz w:val="16"/>
                <w:szCs w:val="16"/>
              </w:rPr>
              <w:t>0</w:t>
            </w:r>
          </w:p>
          <w:p w14:paraId="1EBCA51E" w14:textId="77777777" w:rsidR="000E492F" w:rsidRPr="00F02A00" w:rsidRDefault="000E492F" w:rsidP="002A0A5B">
            <w:pPr>
              <w:jc w:val="right"/>
              <w:rPr>
                <w:rFonts w:cs="Times New Roman"/>
                <w:sz w:val="16"/>
                <w:szCs w:val="16"/>
              </w:rPr>
            </w:pPr>
            <w:r w:rsidRPr="00F02A00">
              <w:rPr>
                <w:rFonts w:cs="Times New Roman"/>
                <w:sz w:val="16"/>
                <w:szCs w:val="16"/>
              </w:rPr>
              <w:t>1</w:t>
            </w:r>
          </w:p>
        </w:tc>
        <w:tc>
          <w:tcPr>
            <w:tcW w:w="283" w:type="dxa"/>
            <w:shd w:val="clear" w:color="auto" w:fill="FFFFFF" w:themeFill="background1"/>
          </w:tcPr>
          <w:p w14:paraId="46171F8E"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022522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FB61AD3"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482FF22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7268F6A3"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FCAC7D2"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1609FD3"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2E04801"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1372CD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CC05C8B"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3AAB26ED"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53011CA7"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6CB5023D"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723DA9D"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586AE00"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0ACDFE4F"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1BA1DB0B"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2B5CED45"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2707335B" w14:textId="77777777" w:rsidR="000E492F" w:rsidRPr="00F02A00" w:rsidRDefault="000E492F" w:rsidP="002A0A5B">
            <w:pPr>
              <w:ind w:left="-250" w:right="-250"/>
              <w:jc w:val="center"/>
              <w:rPr>
                <w:rFonts w:cs="Times New Roman"/>
                <w:sz w:val="16"/>
                <w:szCs w:val="16"/>
              </w:rPr>
            </w:pPr>
          </w:p>
          <w:p w14:paraId="5A49E1E1" w14:textId="77777777" w:rsidR="000E492F" w:rsidRPr="00F02A00" w:rsidRDefault="000E492F" w:rsidP="002A0A5B">
            <w:pPr>
              <w:ind w:left="-250" w:right="-250"/>
              <w:jc w:val="center"/>
              <w:rPr>
                <w:rFonts w:cs="Times New Roman"/>
                <w:sz w:val="16"/>
                <w:szCs w:val="16"/>
              </w:rPr>
            </w:pPr>
          </w:p>
          <w:p w14:paraId="5F6B5AF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17</w:t>
            </w:r>
          </w:p>
          <w:p w14:paraId="348CA01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w:t>
            </w:r>
          </w:p>
        </w:tc>
        <w:tc>
          <w:tcPr>
            <w:tcW w:w="284" w:type="dxa"/>
            <w:shd w:val="clear" w:color="auto" w:fill="FFFFFF" w:themeFill="background1"/>
          </w:tcPr>
          <w:p w14:paraId="11E6C30A" w14:textId="77777777" w:rsidR="000E492F" w:rsidRPr="00F02A00" w:rsidRDefault="000E492F" w:rsidP="002A0A5B">
            <w:pPr>
              <w:ind w:left="-249" w:right="-250"/>
              <w:jc w:val="center"/>
              <w:rPr>
                <w:rFonts w:cs="Times New Roman"/>
                <w:sz w:val="16"/>
                <w:szCs w:val="16"/>
              </w:rPr>
            </w:pPr>
          </w:p>
          <w:p w14:paraId="5CD515F2" w14:textId="77777777" w:rsidR="000E492F" w:rsidRPr="00F02A00" w:rsidRDefault="000E492F" w:rsidP="002A0A5B">
            <w:pPr>
              <w:ind w:left="-249" w:right="-250"/>
              <w:jc w:val="center"/>
              <w:rPr>
                <w:rFonts w:cs="Times New Roman"/>
                <w:sz w:val="16"/>
                <w:szCs w:val="16"/>
              </w:rPr>
            </w:pPr>
          </w:p>
          <w:p w14:paraId="75B7D168"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18</w:t>
            </w:r>
          </w:p>
          <w:p w14:paraId="27E9839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w:t>
            </w:r>
          </w:p>
        </w:tc>
        <w:tc>
          <w:tcPr>
            <w:tcW w:w="283" w:type="dxa"/>
            <w:shd w:val="clear" w:color="auto" w:fill="FFFFFF" w:themeFill="background1"/>
          </w:tcPr>
          <w:p w14:paraId="4469CE42"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2A1A9FB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5A6E9609"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F7EAD96"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9D636ED"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A05D6FF"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5D15D79E" w14:textId="77777777" w:rsidR="000E492F" w:rsidRPr="00F02A00" w:rsidRDefault="000E492F" w:rsidP="002A0A5B">
            <w:pPr>
              <w:jc w:val="right"/>
              <w:rPr>
                <w:rFonts w:cs="Times New Roman"/>
                <w:sz w:val="16"/>
                <w:szCs w:val="16"/>
              </w:rPr>
            </w:pPr>
          </w:p>
        </w:tc>
        <w:tc>
          <w:tcPr>
            <w:tcW w:w="285" w:type="dxa"/>
            <w:shd w:val="clear" w:color="auto" w:fill="FFFFFF" w:themeFill="background1"/>
          </w:tcPr>
          <w:p w14:paraId="29FDA037" w14:textId="77777777" w:rsidR="000E492F" w:rsidRPr="00F02A00" w:rsidRDefault="000E492F" w:rsidP="002A0A5B">
            <w:pPr>
              <w:jc w:val="right"/>
              <w:rPr>
                <w:rFonts w:cs="Times New Roman"/>
                <w:sz w:val="16"/>
                <w:szCs w:val="16"/>
              </w:rPr>
            </w:pPr>
          </w:p>
        </w:tc>
      </w:tr>
      <w:tr w:rsidR="008C11A1" w:rsidRPr="00F02A00" w14:paraId="094FA917" w14:textId="77777777" w:rsidTr="002A0A5B">
        <w:trPr>
          <w:trHeight w:val="411"/>
        </w:trPr>
        <w:tc>
          <w:tcPr>
            <w:tcW w:w="1661" w:type="dxa"/>
            <w:shd w:val="clear" w:color="auto" w:fill="FFFFFF" w:themeFill="background1"/>
          </w:tcPr>
          <w:p w14:paraId="29D5CCB9" w14:textId="77777777" w:rsidR="000E492F" w:rsidRPr="00F02A00" w:rsidRDefault="000E492F" w:rsidP="002A0A5B">
            <w:pPr>
              <w:rPr>
                <w:rFonts w:cs="Times New Roman"/>
                <w:b/>
                <w:sz w:val="16"/>
                <w:szCs w:val="16"/>
              </w:rPr>
            </w:pPr>
            <w:r w:rsidRPr="00F02A00">
              <w:rPr>
                <w:rFonts w:cs="Times New Roman"/>
                <w:b/>
                <w:sz w:val="16"/>
                <w:szCs w:val="16"/>
              </w:rPr>
              <w:t>Kebiasaan olahraga</w:t>
            </w:r>
          </w:p>
          <w:p w14:paraId="0A1B9953" w14:textId="77777777" w:rsidR="000E492F" w:rsidRPr="00F02A00" w:rsidRDefault="000E492F" w:rsidP="002A0A5B">
            <w:pPr>
              <w:rPr>
                <w:rFonts w:cs="Times New Roman"/>
                <w:sz w:val="16"/>
                <w:szCs w:val="16"/>
              </w:rPr>
            </w:pPr>
            <w:r w:rsidRPr="00F02A00">
              <w:rPr>
                <w:rFonts w:cs="Times New Roman"/>
                <w:sz w:val="16"/>
                <w:szCs w:val="16"/>
              </w:rPr>
              <w:t>Ya</w:t>
            </w:r>
          </w:p>
          <w:p w14:paraId="5FD5AD89" w14:textId="77777777" w:rsidR="000E492F" w:rsidRPr="00F02A00" w:rsidRDefault="000E492F" w:rsidP="002A0A5B">
            <w:pPr>
              <w:rPr>
                <w:rFonts w:cs="Times New Roman"/>
                <w:b/>
                <w:sz w:val="16"/>
                <w:szCs w:val="16"/>
              </w:rPr>
            </w:pPr>
            <w:r w:rsidRPr="00F02A00">
              <w:rPr>
                <w:rFonts w:cs="Times New Roman"/>
                <w:sz w:val="16"/>
                <w:szCs w:val="16"/>
              </w:rPr>
              <w:t>Tidak</w:t>
            </w:r>
          </w:p>
        </w:tc>
        <w:tc>
          <w:tcPr>
            <w:tcW w:w="236" w:type="dxa"/>
            <w:shd w:val="clear" w:color="auto" w:fill="FFFFFF" w:themeFill="background1"/>
          </w:tcPr>
          <w:p w14:paraId="236F5D4D" w14:textId="77777777" w:rsidR="000E492F" w:rsidRPr="00F02A00" w:rsidRDefault="000E492F" w:rsidP="002A0A5B">
            <w:pPr>
              <w:jc w:val="right"/>
              <w:rPr>
                <w:rFonts w:cs="Times New Roman"/>
                <w:sz w:val="16"/>
                <w:szCs w:val="16"/>
              </w:rPr>
            </w:pPr>
          </w:p>
        </w:tc>
        <w:tc>
          <w:tcPr>
            <w:tcW w:w="263" w:type="dxa"/>
            <w:shd w:val="clear" w:color="auto" w:fill="FFFFFF" w:themeFill="background1"/>
          </w:tcPr>
          <w:p w14:paraId="025B287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7E2C40BB"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02BC4E89"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0D1D86E9"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0CD416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D531C6C" w14:textId="77777777" w:rsidR="000E492F" w:rsidRPr="00F02A00" w:rsidRDefault="000E492F" w:rsidP="002A0A5B">
            <w:pPr>
              <w:ind w:left="-249" w:right="-250"/>
              <w:jc w:val="center"/>
              <w:rPr>
                <w:rFonts w:cs="Times New Roman"/>
                <w:sz w:val="16"/>
                <w:szCs w:val="16"/>
              </w:rPr>
            </w:pPr>
          </w:p>
          <w:p w14:paraId="18762A23" w14:textId="77777777" w:rsidR="000E492F" w:rsidRPr="00F02A00" w:rsidRDefault="000E492F" w:rsidP="002A0A5B">
            <w:pPr>
              <w:ind w:left="-249" w:right="-250"/>
              <w:jc w:val="center"/>
              <w:rPr>
                <w:rFonts w:cs="Times New Roman"/>
                <w:sz w:val="16"/>
                <w:szCs w:val="16"/>
              </w:rPr>
            </w:pPr>
          </w:p>
          <w:p w14:paraId="083B3E7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12</w:t>
            </w:r>
          </w:p>
          <w:p w14:paraId="63D7DBC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25</w:t>
            </w:r>
          </w:p>
        </w:tc>
        <w:tc>
          <w:tcPr>
            <w:tcW w:w="284" w:type="dxa"/>
            <w:shd w:val="clear" w:color="auto" w:fill="FFFFFF" w:themeFill="background1"/>
          </w:tcPr>
          <w:p w14:paraId="6B165F5D" w14:textId="77777777" w:rsidR="000E492F" w:rsidRPr="00F02A00" w:rsidRDefault="000E492F" w:rsidP="002A0A5B">
            <w:pPr>
              <w:ind w:left="-250"/>
              <w:jc w:val="right"/>
              <w:rPr>
                <w:rFonts w:cs="Times New Roman"/>
                <w:sz w:val="16"/>
                <w:szCs w:val="16"/>
              </w:rPr>
            </w:pPr>
          </w:p>
          <w:p w14:paraId="54557456" w14:textId="77777777" w:rsidR="000E492F" w:rsidRPr="00F02A00" w:rsidRDefault="000E492F" w:rsidP="002A0A5B">
            <w:pPr>
              <w:ind w:left="-250"/>
              <w:jc w:val="right"/>
              <w:rPr>
                <w:rFonts w:cs="Times New Roman"/>
                <w:sz w:val="16"/>
                <w:szCs w:val="16"/>
              </w:rPr>
            </w:pPr>
          </w:p>
          <w:p w14:paraId="6D5CE354" w14:textId="77777777" w:rsidR="000E492F" w:rsidRPr="00F02A00" w:rsidRDefault="000E492F" w:rsidP="002A0A5B">
            <w:pPr>
              <w:ind w:left="-250"/>
              <w:jc w:val="right"/>
              <w:rPr>
                <w:rFonts w:cs="Times New Roman"/>
                <w:sz w:val="16"/>
                <w:szCs w:val="16"/>
              </w:rPr>
            </w:pPr>
            <w:r w:rsidRPr="00F02A00">
              <w:rPr>
                <w:rFonts w:cs="Times New Roman"/>
                <w:sz w:val="16"/>
                <w:szCs w:val="16"/>
              </w:rPr>
              <w:t>9</w:t>
            </w:r>
          </w:p>
          <w:p w14:paraId="1F89F06C" w14:textId="77777777" w:rsidR="000E492F" w:rsidRPr="00F02A00" w:rsidRDefault="000E492F" w:rsidP="002A0A5B">
            <w:pPr>
              <w:ind w:left="-250"/>
              <w:jc w:val="right"/>
              <w:rPr>
                <w:rFonts w:cs="Times New Roman"/>
                <w:sz w:val="16"/>
                <w:szCs w:val="16"/>
              </w:rPr>
            </w:pPr>
            <w:r w:rsidRPr="00F02A00">
              <w:rPr>
                <w:rFonts w:cs="Times New Roman"/>
                <w:sz w:val="16"/>
                <w:szCs w:val="16"/>
              </w:rPr>
              <w:t>14</w:t>
            </w:r>
          </w:p>
        </w:tc>
        <w:tc>
          <w:tcPr>
            <w:tcW w:w="283" w:type="dxa"/>
            <w:shd w:val="clear" w:color="auto" w:fill="FFFFFF" w:themeFill="background1"/>
          </w:tcPr>
          <w:p w14:paraId="09D93016"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6C166F17"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33B0C0E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EE598B7"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92077CC"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DA0CCB7"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CDA48C5" w14:textId="77777777" w:rsidR="000E492F" w:rsidRPr="00F02A00" w:rsidRDefault="000E492F" w:rsidP="002A0A5B">
            <w:pPr>
              <w:ind w:left="-250" w:right="-250"/>
              <w:jc w:val="center"/>
              <w:rPr>
                <w:rFonts w:cs="Times New Roman"/>
                <w:sz w:val="16"/>
                <w:szCs w:val="16"/>
              </w:rPr>
            </w:pPr>
          </w:p>
          <w:p w14:paraId="1D268190" w14:textId="77777777" w:rsidR="000E492F" w:rsidRPr="00F02A00" w:rsidRDefault="000E492F" w:rsidP="002A0A5B">
            <w:pPr>
              <w:ind w:left="-250" w:right="-250"/>
              <w:jc w:val="center"/>
              <w:rPr>
                <w:rFonts w:cs="Times New Roman"/>
                <w:sz w:val="16"/>
                <w:szCs w:val="16"/>
              </w:rPr>
            </w:pPr>
          </w:p>
          <w:p w14:paraId="69453C8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5</w:t>
            </w:r>
          </w:p>
          <w:p w14:paraId="2030621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16</w:t>
            </w:r>
          </w:p>
        </w:tc>
        <w:tc>
          <w:tcPr>
            <w:tcW w:w="284" w:type="dxa"/>
            <w:shd w:val="clear" w:color="auto" w:fill="FFFFFF" w:themeFill="background1"/>
          </w:tcPr>
          <w:p w14:paraId="7B2EB0D0" w14:textId="77777777" w:rsidR="000E492F" w:rsidRPr="00F02A00" w:rsidRDefault="000E492F" w:rsidP="002A0A5B">
            <w:pPr>
              <w:ind w:left="-249" w:right="-250"/>
              <w:jc w:val="center"/>
              <w:rPr>
                <w:rFonts w:cs="Times New Roman"/>
                <w:sz w:val="16"/>
                <w:szCs w:val="16"/>
              </w:rPr>
            </w:pPr>
          </w:p>
          <w:p w14:paraId="494213D2" w14:textId="77777777" w:rsidR="000E492F" w:rsidRPr="00F02A00" w:rsidRDefault="000E492F" w:rsidP="002A0A5B">
            <w:pPr>
              <w:ind w:left="-249" w:right="-250"/>
              <w:jc w:val="center"/>
              <w:rPr>
                <w:rFonts w:cs="Times New Roman"/>
                <w:sz w:val="16"/>
                <w:szCs w:val="16"/>
              </w:rPr>
            </w:pPr>
          </w:p>
          <w:p w14:paraId="06FF4DA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w:t>
            </w:r>
          </w:p>
          <w:p w14:paraId="0B53153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283" w:type="dxa"/>
            <w:shd w:val="clear" w:color="auto" w:fill="FFFFFF" w:themeFill="background1"/>
          </w:tcPr>
          <w:p w14:paraId="0D621AD4"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7ABF8CE"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B74BCBE"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879B0E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F8516C9"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FC8211E"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1BAB5EBB"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185DF5D1"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67AC0A25"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E0E289F"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10394D48"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01567DC1"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6E230A3C" w14:textId="77777777" w:rsidR="000E492F" w:rsidRPr="00F02A00" w:rsidRDefault="000E492F" w:rsidP="002A0A5B">
            <w:pPr>
              <w:ind w:left="-250" w:right="-250"/>
              <w:jc w:val="center"/>
              <w:rPr>
                <w:rFonts w:cs="Times New Roman"/>
                <w:sz w:val="16"/>
                <w:szCs w:val="16"/>
              </w:rPr>
            </w:pPr>
          </w:p>
          <w:p w14:paraId="514C97AF" w14:textId="77777777" w:rsidR="000E492F" w:rsidRPr="00F02A00" w:rsidRDefault="000E492F" w:rsidP="002A0A5B">
            <w:pPr>
              <w:ind w:left="-250" w:right="-250"/>
              <w:jc w:val="center"/>
              <w:rPr>
                <w:rFonts w:cs="Times New Roman"/>
                <w:sz w:val="16"/>
                <w:szCs w:val="16"/>
              </w:rPr>
            </w:pPr>
          </w:p>
          <w:p w14:paraId="0263EB9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w:t>
            </w:r>
          </w:p>
          <w:p w14:paraId="4E50EF1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11</w:t>
            </w:r>
          </w:p>
        </w:tc>
        <w:tc>
          <w:tcPr>
            <w:tcW w:w="284" w:type="dxa"/>
            <w:shd w:val="clear" w:color="auto" w:fill="FFFFFF" w:themeFill="background1"/>
          </w:tcPr>
          <w:p w14:paraId="11F14843" w14:textId="77777777" w:rsidR="000E492F" w:rsidRPr="00F02A00" w:rsidRDefault="000E492F" w:rsidP="002A0A5B">
            <w:pPr>
              <w:ind w:left="-249" w:right="-250"/>
              <w:jc w:val="center"/>
              <w:rPr>
                <w:rFonts w:cs="Times New Roman"/>
                <w:sz w:val="16"/>
                <w:szCs w:val="16"/>
              </w:rPr>
            </w:pPr>
          </w:p>
          <w:p w14:paraId="706DE2F7" w14:textId="77777777" w:rsidR="000E492F" w:rsidRPr="00F02A00" w:rsidRDefault="000E492F" w:rsidP="002A0A5B">
            <w:pPr>
              <w:ind w:left="-249" w:right="-250"/>
              <w:jc w:val="center"/>
              <w:rPr>
                <w:rFonts w:cs="Times New Roman"/>
                <w:sz w:val="16"/>
                <w:szCs w:val="16"/>
              </w:rPr>
            </w:pPr>
          </w:p>
          <w:p w14:paraId="42A9198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6C44932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w:t>
            </w:r>
          </w:p>
        </w:tc>
        <w:tc>
          <w:tcPr>
            <w:tcW w:w="283" w:type="dxa"/>
            <w:shd w:val="clear" w:color="auto" w:fill="FFFFFF" w:themeFill="background1"/>
          </w:tcPr>
          <w:p w14:paraId="1DCD18FB" w14:textId="77777777" w:rsidR="000E492F" w:rsidRPr="00F02A00" w:rsidRDefault="000E492F" w:rsidP="002A0A5B">
            <w:pPr>
              <w:ind w:left="-250" w:right="-250"/>
              <w:jc w:val="center"/>
              <w:rPr>
                <w:rFonts w:cs="Times New Roman"/>
                <w:sz w:val="16"/>
                <w:szCs w:val="16"/>
              </w:rPr>
            </w:pPr>
          </w:p>
          <w:p w14:paraId="60440D74" w14:textId="77777777" w:rsidR="000E492F" w:rsidRPr="00F02A00" w:rsidRDefault="000E492F" w:rsidP="002A0A5B">
            <w:pPr>
              <w:ind w:left="-250" w:right="-250"/>
              <w:jc w:val="center"/>
              <w:rPr>
                <w:rFonts w:cs="Times New Roman"/>
                <w:sz w:val="16"/>
                <w:szCs w:val="16"/>
              </w:rPr>
            </w:pPr>
          </w:p>
          <w:p w14:paraId="2DC504C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14</w:t>
            </w:r>
          </w:p>
          <w:p w14:paraId="7A55979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12</w:t>
            </w:r>
          </w:p>
        </w:tc>
        <w:tc>
          <w:tcPr>
            <w:tcW w:w="284" w:type="dxa"/>
            <w:shd w:val="clear" w:color="auto" w:fill="FFFFFF" w:themeFill="background1"/>
          </w:tcPr>
          <w:p w14:paraId="40A47BE1" w14:textId="77777777" w:rsidR="000E492F" w:rsidRPr="00F02A00" w:rsidRDefault="000E492F" w:rsidP="002A0A5B">
            <w:pPr>
              <w:ind w:left="-249" w:right="-250"/>
              <w:jc w:val="center"/>
              <w:rPr>
                <w:rFonts w:cs="Times New Roman"/>
                <w:sz w:val="16"/>
                <w:szCs w:val="16"/>
              </w:rPr>
            </w:pPr>
          </w:p>
          <w:p w14:paraId="0131374A" w14:textId="77777777" w:rsidR="000E492F" w:rsidRPr="00F02A00" w:rsidRDefault="000E492F" w:rsidP="002A0A5B">
            <w:pPr>
              <w:ind w:left="-249" w:right="-250"/>
              <w:jc w:val="center"/>
              <w:rPr>
                <w:rFonts w:cs="Times New Roman"/>
                <w:sz w:val="16"/>
                <w:szCs w:val="16"/>
              </w:rPr>
            </w:pPr>
          </w:p>
          <w:p w14:paraId="5822CF7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20</w:t>
            </w:r>
          </w:p>
          <w:p w14:paraId="4A7E3AA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5</w:t>
            </w:r>
          </w:p>
        </w:tc>
        <w:tc>
          <w:tcPr>
            <w:tcW w:w="283" w:type="dxa"/>
            <w:shd w:val="clear" w:color="auto" w:fill="FFFFFF" w:themeFill="background1"/>
          </w:tcPr>
          <w:p w14:paraId="679C50CF"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2D50DF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72864EE4" w14:textId="77777777" w:rsidR="000E492F" w:rsidRPr="00F02A00" w:rsidRDefault="000E492F" w:rsidP="002A0A5B">
            <w:pPr>
              <w:ind w:left="-250" w:right="-250"/>
              <w:jc w:val="center"/>
              <w:rPr>
                <w:rFonts w:cs="Times New Roman"/>
                <w:sz w:val="16"/>
                <w:szCs w:val="16"/>
              </w:rPr>
            </w:pPr>
          </w:p>
          <w:p w14:paraId="258D72A5" w14:textId="77777777" w:rsidR="000E492F" w:rsidRPr="00F02A00" w:rsidRDefault="000E492F" w:rsidP="002A0A5B">
            <w:pPr>
              <w:ind w:left="-250" w:right="-250"/>
              <w:jc w:val="center"/>
              <w:rPr>
                <w:rFonts w:cs="Times New Roman"/>
                <w:sz w:val="16"/>
                <w:szCs w:val="16"/>
              </w:rPr>
            </w:pPr>
          </w:p>
          <w:p w14:paraId="3E73FA7C"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11</w:t>
            </w:r>
          </w:p>
          <w:p w14:paraId="025D3906"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96</w:t>
            </w:r>
          </w:p>
        </w:tc>
        <w:tc>
          <w:tcPr>
            <w:tcW w:w="284" w:type="dxa"/>
            <w:shd w:val="clear" w:color="auto" w:fill="FFFFFF" w:themeFill="background1"/>
          </w:tcPr>
          <w:p w14:paraId="4D6143B7" w14:textId="77777777" w:rsidR="000E492F" w:rsidRPr="00F02A00" w:rsidRDefault="000E492F" w:rsidP="002A0A5B">
            <w:pPr>
              <w:ind w:left="-249" w:right="-250"/>
              <w:jc w:val="center"/>
              <w:rPr>
                <w:rFonts w:cs="Times New Roman"/>
                <w:sz w:val="16"/>
                <w:szCs w:val="16"/>
              </w:rPr>
            </w:pPr>
          </w:p>
          <w:p w14:paraId="276FA797" w14:textId="77777777" w:rsidR="000E492F" w:rsidRPr="00F02A00" w:rsidRDefault="000E492F" w:rsidP="002A0A5B">
            <w:pPr>
              <w:ind w:left="-249" w:right="-250"/>
              <w:jc w:val="center"/>
              <w:rPr>
                <w:rFonts w:cs="Times New Roman"/>
                <w:sz w:val="16"/>
                <w:szCs w:val="16"/>
              </w:rPr>
            </w:pPr>
          </w:p>
          <w:p w14:paraId="017D09C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26</w:t>
            </w:r>
          </w:p>
          <w:p w14:paraId="34EBBF9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48</w:t>
            </w:r>
          </w:p>
        </w:tc>
        <w:tc>
          <w:tcPr>
            <w:tcW w:w="283" w:type="dxa"/>
            <w:shd w:val="clear" w:color="auto" w:fill="FFFFFF" w:themeFill="background1"/>
          </w:tcPr>
          <w:p w14:paraId="5321466A"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E9737F2"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A4A2292" w14:textId="77777777" w:rsidR="000E492F" w:rsidRPr="00F02A00" w:rsidRDefault="000E492F" w:rsidP="002A0A5B">
            <w:pPr>
              <w:jc w:val="right"/>
              <w:rPr>
                <w:rFonts w:cs="Times New Roman"/>
                <w:sz w:val="16"/>
                <w:szCs w:val="16"/>
              </w:rPr>
            </w:pPr>
          </w:p>
        </w:tc>
        <w:tc>
          <w:tcPr>
            <w:tcW w:w="285" w:type="dxa"/>
            <w:shd w:val="clear" w:color="auto" w:fill="FFFFFF" w:themeFill="background1"/>
          </w:tcPr>
          <w:p w14:paraId="191D04D9" w14:textId="77777777" w:rsidR="000E492F" w:rsidRPr="00F02A00" w:rsidRDefault="000E492F" w:rsidP="002A0A5B">
            <w:pPr>
              <w:jc w:val="right"/>
              <w:rPr>
                <w:rFonts w:cs="Times New Roman"/>
                <w:sz w:val="16"/>
                <w:szCs w:val="16"/>
              </w:rPr>
            </w:pPr>
          </w:p>
        </w:tc>
      </w:tr>
      <w:tr w:rsidR="008C11A1" w:rsidRPr="00F02A00" w14:paraId="41AEA5DE" w14:textId="77777777" w:rsidTr="002A0A5B">
        <w:trPr>
          <w:trHeight w:val="430"/>
        </w:trPr>
        <w:tc>
          <w:tcPr>
            <w:tcW w:w="1661" w:type="dxa"/>
            <w:shd w:val="clear" w:color="auto" w:fill="FFFFFF" w:themeFill="background1"/>
          </w:tcPr>
          <w:p w14:paraId="501689EE" w14:textId="77777777" w:rsidR="000E492F" w:rsidRPr="00F02A00" w:rsidRDefault="000E492F" w:rsidP="002A0A5B">
            <w:pPr>
              <w:rPr>
                <w:rFonts w:cs="Times New Roman"/>
                <w:b/>
                <w:sz w:val="16"/>
                <w:szCs w:val="16"/>
              </w:rPr>
            </w:pPr>
            <w:r w:rsidRPr="00F02A00">
              <w:rPr>
                <w:rFonts w:cs="Times New Roman"/>
                <w:b/>
                <w:sz w:val="16"/>
                <w:szCs w:val="16"/>
              </w:rPr>
              <w:t>Penggunaan APD</w:t>
            </w:r>
          </w:p>
          <w:p w14:paraId="0BB6609B" w14:textId="77777777" w:rsidR="000E492F" w:rsidRPr="00F02A00" w:rsidRDefault="000E492F" w:rsidP="002A0A5B">
            <w:pPr>
              <w:rPr>
                <w:rFonts w:cs="Times New Roman"/>
                <w:sz w:val="16"/>
                <w:szCs w:val="16"/>
              </w:rPr>
            </w:pPr>
            <w:r w:rsidRPr="00F02A00">
              <w:rPr>
                <w:rFonts w:cs="Times New Roman"/>
                <w:sz w:val="16"/>
                <w:szCs w:val="16"/>
              </w:rPr>
              <w:t>Ya</w:t>
            </w:r>
          </w:p>
          <w:p w14:paraId="6EA4D86C" w14:textId="77777777" w:rsidR="000E492F" w:rsidRPr="00F02A00" w:rsidRDefault="000E492F" w:rsidP="002A0A5B">
            <w:pPr>
              <w:rPr>
                <w:rFonts w:cs="Times New Roman"/>
                <w:b/>
                <w:sz w:val="16"/>
                <w:szCs w:val="16"/>
              </w:rPr>
            </w:pPr>
            <w:r w:rsidRPr="00F02A00">
              <w:rPr>
                <w:rFonts w:cs="Times New Roman"/>
                <w:sz w:val="16"/>
                <w:szCs w:val="16"/>
              </w:rPr>
              <w:t>Tidak</w:t>
            </w:r>
          </w:p>
        </w:tc>
        <w:tc>
          <w:tcPr>
            <w:tcW w:w="236" w:type="dxa"/>
            <w:shd w:val="clear" w:color="auto" w:fill="FFFFFF" w:themeFill="background1"/>
          </w:tcPr>
          <w:p w14:paraId="450F9754" w14:textId="77777777" w:rsidR="000E492F" w:rsidRPr="00F02A00" w:rsidRDefault="000E492F" w:rsidP="002A0A5B">
            <w:pPr>
              <w:jc w:val="right"/>
              <w:rPr>
                <w:rFonts w:cs="Times New Roman"/>
                <w:sz w:val="16"/>
                <w:szCs w:val="16"/>
              </w:rPr>
            </w:pPr>
          </w:p>
          <w:p w14:paraId="022D412B" w14:textId="77777777" w:rsidR="000E492F" w:rsidRPr="00F02A00" w:rsidRDefault="000E492F" w:rsidP="002A0A5B">
            <w:pPr>
              <w:jc w:val="right"/>
              <w:rPr>
                <w:rFonts w:cs="Times New Roman"/>
                <w:sz w:val="16"/>
                <w:szCs w:val="16"/>
              </w:rPr>
            </w:pPr>
            <w:r w:rsidRPr="00F02A00">
              <w:rPr>
                <w:rFonts w:cs="Times New Roman"/>
                <w:sz w:val="16"/>
                <w:szCs w:val="16"/>
              </w:rPr>
              <w:t>1</w:t>
            </w:r>
          </w:p>
          <w:p w14:paraId="1D29C552" w14:textId="77777777" w:rsidR="000E492F" w:rsidRPr="00F02A00" w:rsidRDefault="000E492F" w:rsidP="002A0A5B">
            <w:pPr>
              <w:jc w:val="right"/>
              <w:rPr>
                <w:rFonts w:cs="Times New Roman"/>
                <w:sz w:val="16"/>
                <w:szCs w:val="16"/>
              </w:rPr>
            </w:pPr>
            <w:r w:rsidRPr="00F02A00">
              <w:rPr>
                <w:rFonts w:cs="Times New Roman"/>
                <w:sz w:val="16"/>
                <w:szCs w:val="16"/>
              </w:rPr>
              <w:t>8</w:t>
            </w:r>
          </w:p>
        </w:tc>
        <w:tc>
          <w:tcPr>
            <w:tcW w:w="263" w:type="dxa"/>
            <w:shd w:val="clear" w:color="auto" w:fill="FFFFFF" w:themeFill="background1"/>
          </w:tcPr>
          <w:p w14:paraId="6683A531" w14:textId="77777777" w:rsidR="000E492F" w:rsidRPr="00F02A00" w:rsidRDefault="000E492F" w:rsidP="002A0A5B">
            <w:pPr>
              <w:jc w:val="right"/>
              <w:rPr>
                <w:rFonts w:cs="Times New Roman"/>
                <w:sz w:val="16"/>
                <w:szCs w:val="16"/>
              </w:rPr>
            </w:pPr>
          </w:p>
          <w:p w14:paraId="636547CD" w14:textId="77777777" w:rsidR="000E492F" w:rsidRPr="00F02A00" w:rsidRDefault="000E492F" w:rsidP="002A0A5B">
            <w:pPr>
              <w:jc w:val="right"/>
              <w:rPr>
                <w:rFonts w:cs="Times New Roman"/>
                <w:sz w:val="16"/>
                <w:szCs w:val="16"/>
              </w:rPr>
            </w:pPr>
            <w:r w:rsidRPr="00F02A00">
              <w:rPr>
                <w:rFonts w:cs="Times New Roman"/>
                <w:sz w:val="16"/>
                <w:szCs w:val="16"/>
              </w:rPr>
              <w:t>0</w:t>
            </w:r>
          </w:p>
          <w:p w14:paraId="3F807F1B" w14:textId="77777777" w:rsidR="000E492F" w:rsidRPr="00F02A00" w:rsidRDefault="000E492F" w:rsidP="002A0A5B">
            <w:pPr>
              <w:jc w:val="right"/>
              <w:rPr>
                <w:rFonts w:cs="Times New Roman"/>
                <w:sz w:val="16"/>
                <w:szCs w:val="16"/>
              </w:rPr>
            </w:pPr>
            <w:r w:rsidRPr="00F02A00">
              <w:rPr>
                <w:rFonts w:cs="Times New Roman"/>
                <w:sz w:val="16"/>
                <w:szCs w:val="16"/>
              </w:rPr>
              <w:t>9</w:t>
            </w:r>
          </w:p>
        </w:tc>
        <w:tc>
          <w:tcPr>
            <w:tcW w:w="283" w:type="dxa"/>
            <w:shd w:val="clear" w:color="auto" w:fill="FFFFFF" w:themeFill="background1"/>
          </w:tcPr>
          <w:p w14:paraId="3F98FD69" w14:textId="77777777" w:rsidR="000E492F" w:rsidRPr="00F02A00" w:rsidRDefault="000E492F" w:rsidP="002A0A5B">
            <w:pPr>
              <w:ind w:left="-116"/>
              <w:jc w:val="right"/>
              <w:rPr>
                <w:rFonts w:cs="Times New Roman"/>
                <w:sz w:val="16"/>
                <w:szCs w:val="16"/>
              </w:rPr>
            </w:pPr>
          </w:p>
        </w:tc>
        <w:tc>
          <w:tcPr>
            <w:tcW w:w="284" w:type="dxa"/>
            <w:shd w:val="clear" w:color="auto" w:fill="FFFFFF" w:themeFill="background1"/>
          </w:tcPr>
          <w:p w14:paraId="6B3E6D60" w14:textId="77777777" w:rsidR="000E492F" w:rsidRPr="00F02A00" w:rsidRDefault="000E492F" w:rsidP="002A0A5B">
            <w:pPr>
              <w:ind w:left="-108"/>
              <w:jc w:val="right"/>
              <w:rPr>
                <w:rFonts w:cs="Times New Roman"/>
                <w:sz w:val="16"/>
                <w:szCs w:val="16"/>
              </w:rPr>
            </w:pPr>
          </w:p>
        </w:tc>
        <w:tc>
          <w:tcPr>
            <w:tcW w:w="283" w:type="dxa"/>
            <w:shd w:val="clear" w:color="auto" w:fill="FFFFFF" w:themeFill="background1"/>
          </w:tcPr>
          <w:p w14:paraId="54F6D99C"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D071881"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443D6BE" w14:textId="77777777" w:rsidR="000E492F" w:rsidRPr="00F02A00" w:rsidRDefault="000E492F" w:rsidP="002A0A5B">
            <w:pPr>
              <w:ind w:left="-249" w:right="-250"/>
              <w:jc w:val="center"/>
              <w:rPr>
                <w:rFonts w:cs="Times New Roman"/>
                <w:sz w:val="16"/>
                <w:szCs w:val="16"/>
              </w:rPr>
            </w:pPr>
          </w:p>
          <w:p w14:paraId="2992149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18</w:t>
            </w:r>
          </w:p>
          <w:p w14:paraId="642D797D"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3F9AA1ED" w14:textId="77777777" w:rsidR="000E492F" w:rsidRPr="00F02A00" w:rsidRDefault="000E492F" w:rsidP="002A0A5B">
            <w:pPr>
              <w:ind w:left="-250"/>
              <w:jc w:val="right"/>
              <w:rPr>
                <w:rFonts w:cs="Times New Roman"/>
                <w:sz w:val="16"/>
                <w:szCs w:val="16"/>
              </w:rPr>
            </w:pPr>
          </w:p>
          <w:p w14:paraId="2A42E20E" w14:textId="77777777" w:rsidR="000E492F" w:rsidRPr="00F02A00" w:rsidRDefault="000E492F" w:rsidP="002A0A5B">
            <w:pPr>
              <w:ind w:left="-250"/>
              <w:jc w:val="right"/>
              <w:rPr>
                <w:rFonts w:cs="Times New Roman"/>
                <w:sz w:val="16"/>
                <w:szCs w:val="16"/>
              </w:rPr>
            </w:pPr>
            <w:r w:rsidRPr="00F02A00">
              <w:rPr>
                <w:rFonts w:cs="Times New Roman"/>
                <w:sz w:val="16"/>
                <w:szCs w:val="16"/>
              </w:rPr>
              <w:t>11</w:t>
            </w:r>
          </w:p>
          <w:p w14:paraId="62E70E92" w14:textId="77777777" w:rsidR="000E492F" w:rsidRPr="00F02A00" w:rsidRDefault="000E492F" w:rsidP="002A0A5B">
            <w:pPr>
              <w:ind w:left="-250"/>
              <w:jc w:val="right"/>
              <w:rPr>
                <w:rFonts w:cs="Times New Roman"/>
                <w:sz w:val="16"/>
                <w:szCs w:val="16"/>
              </w:rPr>
            </w:pPr>
            <w:r w:rsidRPr="00F02A00">
              <w:rPr>
                <w:rFonts w:cs="Times New Roman"/>
                <w:sz w:val="16"/>
                <w:szCs w:val="16"/>
              </w:rPr>
              <w:t>12</w:t>
            </w:r>
          </w:p>
        </w:tc>
        <w:tc>
          <w:tcPr>
            <w:tcW w:w="283" w:type="dxa"/>
            <w:shd w:val="clear" w:color="auto" w:fill="FFFFFF" w:themeFill="background1"/>
          </w:tcPr>
          <w:p w14:paraId="5526EEEC" w14:textId="77777777" w:rsidR="000E492F" w:rsidRPr="00F02A00" w:rsidRDefault="000E492F" w:rsidP="002A0A5B">
            <w:pPr>
              <w:ind w:left="-250" w:right="-250"/>
              <w:jc w:val="center"/>
              <w:rPr>
                <w:rFonts w:cs="Times New Roman"/>
                <w:sz w:val="16"/>
                <w:szCs w:val="16"/>
              </w:rPr>
            </w:pPr>
          </w:p>
          <w:p w14:paraId="51A8C58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w:t>
            </w:r>
          </w:p>
          <w:p w14:paraId="52AF88B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331BB94E" w14:textId="77777777" w:rsidR="000E492F" w:rsidRPr="00F02A00" w:rsidRDefault="000E492F" w:rsidP="002A0A5B">
            <w:pPr>
              <w:ind w:left="-249" w:right="-250"/>
              <w:jc w:val="center"/>
              <w:rPr>
                <w:rFonts w:cs="Times New Roman"/>
                <w:sz w:val="16"/>
                <w:szCs w:val="16"/>
              </w:rPr>
            </w:pPr>
          </w:p>
          <w:p w14:paraId="49A0B85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w:t>
            </w:r>
          </w:p>
          <w:p w14:paraId="35CD5EC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w:t>
            </w:r>
          </w:p>
        </w:tc>
        <w:tc>
          <w:tcPr>
            <w:tcW w:w="283" w:type="dxa"/>
            <w:shd w:val="clear" w:color="auto" w:fill="FFFFFF" w:themeFill="background1"/>
          </w:tcPr>
          <w:p w14:paraId="22BA3C28" w14:textId="77777777" w:rsidR="000E492F" w:rsidRPr="00F02A00" w:rsidRDefault="000E492F" w:rsidP="002A0A5B">
            <w:pPr>
              <w:ind w:left="-250" w:right="-250"/>
              <w:jc w:val="center"/>
              <w:rPr>
                <w:rFonts w:cs="Times New Roman"/>
                <w:sz w:val="16"/>
                <w:szCs w:val="16"/>
              </w:rPr>
            </w:pPr>
          </w:p>
          <w:p w14:paraId="5DA29D0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w:t>
            </w:r>
          </w:p>
          <w:p w14:paraId="426EEEDC"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10</w:t>
            </w:r>
          </w:p>
        </w:tc>
        <w:tc>
          <w:tcPr>
            <w:tcW w:w="284" w:type="dxa"/>
            <w:shd w:val="clear" w:color="auto" w:fill="FFFFFF" w:themeFill="background1"/>
          </w:tcPr>
          <w:p w14:paraId="34CE352E" w14:textId="77777777" w:rsidR="000E492F" w:rsidRPr="00F02A00" w:rsidRDefault="000E492F" w:rsidP="002A0A5B">
            <w:pPr>
              <w:jc w:val="right"/>
              <w:rPr>
                <w:rFonts w:cs="Times New Roman"/>
                <w:sz w:val="16"/>
                <w:szCs w:val="16"/>
              </w:rPr>
            </w:pPr>
          </w:p>
          <w:p w14:paraId="65DAF595" w14:textId="77777777" w:rsidR="000E492F" w:rsidRPr="00F02A00" w:rsidRDefault="000E492F" w:rsidP="002A0A5B">
            <w:pPr>
              <w:jc w:val="right"/>
              <w:rPr>
                <w:rFonts w:cs="Times New Roman"/>
                <w:sz w:val="16"/>
                <w:szCs w:val="16"/>
              </w:rPr>
            </w:pPr>
            <w:r w:rsidRPr="00F02A00">
              <w:rPr>
                <w:rFonts w:cs="Times New Roman"/>
                <w:sz w:val="16"/>
                <w:szCs w:val="16"/>
              </w:rPr>
              <w:t>1</w:t>
            </w:r>
          </w:p>
          <w:p w14:paraId="1C0C4719"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1E104820" w14:textId="77777777" w:rsidR="000E492F" w:rsidRPr="00F02A00" w:rsidRDefault="000E492F" w:rsidP="002A0A5B">
            <w:pPr>
              <w:ind w:left="-250" w:right="-250"/>
              <w:jc w:val="center"/>
              <w:rPr>
                <w:rFonts w:cs="Times New Roman"/>
                <w:sz w:val="16"/>
                <w:szCs w:val="16"/>
              </w:rPr>
            </w:pPr>
          </w:p>
          <w:p w14:paraId="71ABB66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w:t>
            </w:r>
          </w:p>
          <w:p w14:paraId="6380C7BC"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34</w:t>
            </w:r>
          </w:p>
        </w:tc>
        <w:tc>
          <w:tcPr>
            <w:tcW w:w="284" w:type="dxa"/>
            <w:shd w:val="clear" w:color="auto" w:fill="FFFFFF" w:themeFill="background1"/>
          </w:tcPr>
          <w:p w14:paraId="5E7B5422" w14:textId="77777777" w:rsidR="000E492F" w:rsidRPr="00F02A00" w:rsidRDefault="000E492F" w:rsidP="002A0A5B">
            <w:pPr>
              <w:jc w:val="right"/>
              <w:rPr>
                <w:rFonts w:cs="Times New Roman"/>
                <w:sz w:val="16"/>
                <w:szCs w:val="16"/>
              </w:rPr>
            </w:pPr>
          </w:p>
          <w:p w14:paraId="3C577837" w14:textId="77777777" w:rsidR="000E492F" w:rsidRPr="00F02A00" w:rsidRDefault="000E492F" w:rsidP="002A0A5B">
            <w:pPr>
              <w:jc w:val="right"/>
              <w:rPr>
                <w:rFonts w:cs="Times New Roman"/>
                <w:sz w:val="16"/>
                <w:szCs w:val="16"/>
              </w:rPr>
            </w:pPr>
            <w:r w:rsidRPr="00F02A00">
              <w:rPr>
                <w:rFonts w:cs="Times New Roman"/>
                <w:sz w:val="16"/>
                <w:szCs w:val="16"/>
              </w:rPr>
              <w:t>2</w:t>
            </w:r>
          </w:p>
          <w:p w14:paraId="02ABA3FC" w14:textId="77777777" w:rsidR="000E492F" w:rsidRPr="00F02A00" w:rsidRDefault="000E492F" w:rsidP="002A0A5B">
            <w:pPr>
              <w:jc w:val="right"/>
              <w:rPr>
                <w:rFonts w:cs="Times New Roman"/>
                <w:sz w:val="16"/>
                <w:szCs w:val="16"/>
              </w:rPr>
            </w:pPr>
            <w:r w:rsidRPr="00F02A00">
              <w:rPr>
                <w:rFonts w:cs="Times New Roman"/>
                <w:sz w:val="16"/>
                <w:szCs w:val="16"/>
              </w:rPr>
              <w:t>3</w:t>
            </w:r>
          </w:p>
        </w:tc>
        <w:tc>
          <w:tcPr>
            <w:tcW w:w="283" w:type="dxa"/>
            <w:shd w:val="clear" w:color="auto" w:fill="FFFFFF" w:themeFill="background1"/>
          </w:tcPr>
          <w:p w14:paraId="0DBEB166"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67A8480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DE051AB" w14:textId="77777777" w:rsidR="000E492F" w:rsidRPr="00F02A00" w:rsidRDefault="000E492F" w:rsidP="002A0A5B">
            <w:pPr>
              <w:ind w:left="-250" w:right="-250"/>
              <w:jc w:val="center"/>
              <w:rPr>
                <w:rFonts w:cs="Times New Roman"/>
                <w:sz w:val="16"/>
                <w:szCs w:val="16"/>
              </w:rPr>
            </w:pPr>
          </w:p>
          <w:p w14:paraId="61A9E32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w:t>
            </w:r>
          </w:p>
          <w:p w14:paraId="4D7BA3A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13</w:t>
            </w:r>
          </w:p>
        </w:tc>
        <w:tc>
          <w:tcPr>
            <w:tcW w:w="284" w:type="dxa"/>
            <w:shd w:val="clear" w:color="auto" w:fill="FFFFFF" w:themeFill="background1"/>
          </w:tcPr>
          <w:p w14:paraId="1B41699A" w14:textId="77777777" w:rsidR="000E492F" w:rsidRPr="00F02A00" w:rsidRDefault="000E492F" w:rsidP="002A0A5B">
            <w:pPr>
              <w:ind w:left="-249" w:right="-250"/>
              <w:jc w:val="center"/>
              <w:rPr>
                <w:rFonts w:cs="Times New Roman"/>
                <w:sz w:val="16"/>
                <w:szCs w:val="16"/>
              </w:rPr>
            </w:pPr>
          </w:p>
          <w:p w14:paraId="377CF41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66</w:t>
            </w:r>
          </w:p>
          <w:p w14:paraId="4FABEFB7"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152</w:t>
            </w:r>
          </w:p>
        </w:tc>
        <w:tc>
          <w:tcPr>
            <w:tcW w:w="283" w:type="dxa"/>
            <w:shd w:val="clear" w:color="auto" w:fill="FFFFFF" w:themeFill="background1"/>
          </w:tcPr>
          <w:p w14:paraId="12181A85"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1BE2E64"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8069682" w14:textId="77777777" w:rsidR="000E492F" w:rsidRPr="00F02A00" w:rsidRDefault="000E492F" w:rsidP="002A0A5B">
            <w:pPr>
              <w:ind w:left="-392" w:right="-392"/>
              <w:jc w:val="center"/>
              <w:rPr>
                <w:rFonts w:cs="Times New Roman"/>
                <w:sz w:val="16"/>
                <w:szCs w:val="16"/>
              </w:rPr>
            </w:pPr>
          </w:p>
          <w:p w14:paraId="6FC8CD72"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3</w:t>
            </w:r>
          </w:p>
          <w:p w14:paraId="057E6E8D"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32</w:t>
            </w:r>
          </w:p>
        </w:tc>
        <w:tc>
          <w:tcPr>
            <w:tcW w:w="284" w:type="dxa"/>
            <w:shd w:val="clear" w:color="auto" w:fill="FFFFFF" w:themeFill="background1"/>
          </w:tcPr>
          <w:p w14:paraId="5E63CC7F" w14:textId="77777777" w:rsidR="000E492F" w:rsidRPr="00F02A00" w:rsidRDefault="000E492F" w:rsidP="002A0A5B">
            <w:pPr>
              <w:ind w:left="-249" w:right="-250"/>
              <w:jc w:val="center"/>
              <w:rPr>
                <w:rFonts w:cs="Times New Roman"/>
                <w:sz w:val="16"/>
                <w:szCs w:val="16"/>
              </w:rPr>
            </w:pPr>
          </w:p>
          <w:p w14:paraId="35A9039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w:t>
            </w:r>
          </w:p>
          <w:p w14:paraId="2FFBC7C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22</w:t>
            </w:r>
          </w:p>
        </w:tc>
        <w:tc>
          <w:tcPr>
            <w:tcW w:w="283" w:type="dxa"/>
            <w:shd w:val="clear" w:color="auto" w:fill="FFFFFF" w:themeFill="background1"/>
          </w:tcPr>
          <w:p w14:paraId="692C8DF6" w14:textId="77777777" w:rsidR="000E492F" w:rsidRPr="00F02A00" w:rsidRDefault="000E492F" w:rsidP="002A0A5B">
            <w:pPr>
              <w:ind w:left="-250" w:right="-250"/>
              <w:jc w:val="center"/>
              <w:rPr>
                <w:rFonts w:cs="Times New Roman"/>
                <w:sz w:val="16"/>
                <w:szCs w:val="16"/>
              </w:rPr>
            </w:pPr>
          </w:p>
          <w:p w14:paraId="6D4F00B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5</w:t>
            </w:r>
          </w:p>
          <w:p w14:paraId="0ADA567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16</w:t>
            </w:r>
          </w:p>
        </w:tc>
        <w:tc>
          <w:tcPr>
            <w:tcW w:w="284" w:type="dxa"/>
            <w:shd w:val="clear" w:color="auto" w:fill="FFFFFF" w:themeFill="background1"/>
          </w:tcPr>
          <w:p w14:paraId="75344794" w14:textId="77777777" w:rsidR="000E492F" w:rsidRPr="00F02A00" w:rsidRDefault="000E492F" w:rsidP="002A0A5B">
            <w:pPr>
              <w:ind w:left="-249" w:right="-250"/>
              <w:jc w:val="center"/>
              <w:rPr>
                <w:rFonts w:cs="Times New Roman"/>
                <w:sz w:val="16"/>
                <w:szCs w:val="16"/>
              </w:rPr>
            </w:pPr>
          </w:p>
          <w:p w14:paraId="71AB00F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13</w:t>
            </w:r>
          </w:p>
          <w:p w14:paraId="4851A61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w:t>
            </w:r>
          </w:p>
        </w:tc>
        <w:tc>
          <w:tcPr>
            <w:tcW w:w="283" w:type="dxa"/>
            <w:shd w:val="clear" w:color="auto" w:fill="FFFFFF" w:themeFill="background1"/>
          </w:tcPr>
          <w:p w14:paraId="7F5D21B5" w14:textId="77777777" w:rsidR="000E492F" w:rsidRPr="00F02A00" w:rsidRDefault="000E492F" w:rsidP="002A0A5B">
            <w:pPr>
              <w:ind w:left="-250" w:right="-250"/>
              <w:jc w:val="center"/>
              <w:rPr>
                <w:rFonts w:cs="Times New Roman"/>
                <w:sz w:val="16"/>
                <w:szCs w:val="16"/>
              </w:rPr>
            </w:pPr>
          </w:p>
          <w:p w14:paraId="32E311C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p w14:paraId="4C2E681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17</w:t>
            </w:r>
          </w:p>
        </w:tc>
        <w:tc>
          <w:tcPr>
            <w:tcW w:w="284" w:type="dxa"/>
            <w:shd w:val="clear" w:color="auto" w:fill="FFFFFF" w:themeFill="background1"/>
          </w:tcPr>
          <w:p w14:paraId="2B5C4845" w14:textId="77777777" w:rsidR="000E492F" w:rsidRPr="00F02A00" w:rsidRDefault="000E492F" w:rsidP="002A0A5B">
            <w:pPr>
              <w:ind w:left="-249" w:right="-250"/>
              <w:jc w:val="center"/>
              <w:rPr>
                <w:rFonts w:cs="Times New Roman"/>
                <w:sz w:val="16"/>
                <w:szCs w:val="16"/>
              </w:rPr>
            </w:pPr>
          </w:p>
          <w:p w14:paraId="0E4D59F5"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4880CC2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6</w:t>
            </w:r>
          </w:p>
        </w:tc>
        <w:tc>
          <w:tcPr>
            <w:tcW w:w="283" w:type="dxa"/>
            <w:shd w:val="clear" w:color="auto" w:fill="FFFFFF" w:themeFill="background1"/>
          </w:tcPr>
          <w:p w14:paraId="10246D81"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60899AF8"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1A0B0346" w14:textId="77777777" w:rsidR="000E492F" w:rsidRPr="00F02A00" w:rsidRDefault="000E492F" w:rsidP="002A0A5B">
            <w:pPr>
              <w:ind w:left="-250" w:right="-250"/>
              <w:jc w:val="center"/>
              <w:rPr>
                <w:rFonts w:cs="Times New Roman"/>
                <w:sz w:val="16"/>
                <w:szCs w:val="16"/>
              </w:rPr>
            </w:pPr>
          </w:p>
          <w:p w14:paraId="33894C7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p w14:paraId="3547B91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9</w:t>
            </w:r>
          </w:p>
        </w:tc>
        <w:tc>
          <w:tcPr>
            <w:tcW w:w="284" w:type="dxa"/>
            <w:shd w:val="clear" w:color="auto" w:fill="FFFFFF" w:themeFill="background1"/>
          </w:tcPr>
          <w:p w14:paraId="1B93855D" w14:textId="77777777" w:rsidR="000E492F" w:rsidRPr="00F02A00" w:rsidRDefault="000E492F" w:rsidP="002A0A5B">
            <w:pPr>
              <w:ind w:left="-249" w:right="-250"/>
              <w:jc w:val="center"/>
              <w:rPr>
                <w:rFonts w:cs="Times New Roman"/>
                <w:sz w:val="16"/>
                <w:szCs w:val="16"/>
              </w:rPr>
            </w:pPr>
          </w:p>
          <w:p w14:paraId="056FFF8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w:t>
            </w:r>
          </w:p>
          <w:p w14:paraId="34A9AC9D"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w:t>
            </w:r>
          </w:p>
        </w:tc>
        <w:tc>
          <w:tcPr>
            <w:tcW w:w="283" w:type="dxa"/>
            <w:shd w:val="clear" w:color="auto" w:fill="FFFFFF" w:themeFill="background1"/>
          </w:tcPr>
          <w:p w14:paraId="6C4FD814" w14:textId="77777777" w:rsidR="000E492F" w:rsidRPr="00F02A00" w:rsidRDefault="000E492F" w:rsidP="002A0A5B">
            <w:pPr>
              <w:ind w:left="-250" w:right="-250"/>
              <w:jc w:val="center"/>
              <w:rPr>
                <w:rFonts w:cs="Times New Roman"/>
                <w:sz w:val="16"/>
                <w:szCs w:val="16"/>
              </w:rPr>
            </w:pPr>
          </w:p>
        </w:tc>
        <w:tc>
          <w:tcPr>
            <w:tcW w:w="284" w:type="dxa"/>
            <w:shd w:val="clear" w:color="auto" w:fill="FFFFFF" w:themeFill="background1"/>
          </w:tcPr>
          <w:p w14:paraId="4E215753" w14:textId="77777777" w:rsidR="000E492F" w:rsidRPr="00F02A00" w:rsidRDefault="000E492F" w:rsidP="002A0A5B">
            <w:pPr>
              <w:ind w:left="-249" w:right="-250"/>
              <w:jc w:val="center"/>
              <w:rPr>
                <w:rFonts w:cs="Times New Roman"/>
                <w:sz w:val="16"/>
                <w:szCs w:val="16"/>
              </w:rPr>
            </w:pPr>
          </w:p>
        </w:tc>
        <w:tc>
          <w:tcPr>
            <w:tcW w:w="283" w:type="dxa"/>
            <w:shd w:val="clear" w:color="auto" w:fill="FFFFFF" w:themeFill="background1"/>
          </w:tcPr>
          <w:p w14:paraId="701FDFE5"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11DD3EBE"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6FBCBDE3"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36CD9684"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081412E9"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052616AA"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1403D12" w14:textId="77777777" w:rsidR="000E492F" w:rsidRPr="00F02A00" w:rsidRDefault="000E492F" w:rsidP="002A0A5B">
            <w:pPr>
              <w:ind w:left="-250" w:right="-250"/>
              <w:jc w:val="center"/>
              <w:rPr>
                <w:rFonts w:cs="Times New Roman"/>
                <w:sz w:val="16"/>
                <w:szCs w:val="16"/>
              </w:rPr>
            </w:pPr>
          </w:p>
          <w:p w14:paraId="38738FB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13</w:t>
            </w:r>
          </w:p>
          <w:p w14:paraId="445C3CF6"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43</w:t>
            </w:r>
          </w:p>
        </w:tc>
        <w:tc>
          <w:tcPr>
            <w:tcW w:w="285" w:type="dxa"/>
            <w:shd w:val="clear" w:color="auto" w:fill="FFFFFF" w:themeFill="background1"/>
          </w:tcPr>
          <w:p w14:paraId="219B8408" w14:textId="77777777" w:rsidR="000E492F" w:rsidRPr="00F02A00" w:rsidRDefault="000E492F" w:rsidP="002A0A5B">
            <w:pPr>
              <w:ind w:left="-249" w:right="-250"/>
              <w:jc w:val="center"/>
              <w:rPr>
                <w:rFonts w:cs="Times New Roman"/>
                <w:sz w:val="16"/>
                <w:szCs w:val="16"/>
              </w:rPr>
            </w:pPr>
          </w:p>
          <w:p w14:paraId="6624F88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80</w:t>
            </w:r>
          </w:p>
          <w:p w14:paraId="335E3F4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123</w:t>
            </w:r>
          </w:p>
        </w:tc>
      </w:tr>
      <w:tr w:rsidR="008C11A1" w:rsidRPr="00F02A00" w14:paraId="7D953CC3" w14:textId="77777777" w:rsidTr="002A0A5B">
        <w:trPr>
          <w:trHeight w:val="411"/>
        </w:trPr>
        <w:tc>
          <w:tcPr>
            <w:tcW w:w="1661" w:type="dxa"/>
            <w:shd w:val="clear" w:color="auto" w:fill="FFFFFF" w:themeFill="background1"/>
          </w:tcPr>
          <w:p w14:paraId="641E0106" w14:textId="77777777" w:rsidR="000E492F" w:rsidRPr="00F02A00" w:rsidRDefault="000E492F" w:rsidP="002A0A5B">
            <w:pPr>
              <w:rPr>
                <w:rFonts w:cs="Times New Roman"/>
                <w:b/>
                <w:sz w:val="16"/>
                <w:szCs w:val="16"/>
              </w:rPr>
            </w:pPr>
            <w:r w:rsidRPr="00F02A00">
              <w:rPr>
                <w:rFonts w:cs="Times New Roman"/>
                <w:b/>
                <w:sz w:val="16"/>
                <w:szCs w:val="16"/>
              </w:rPr>
              <w:t>Kebiasaan merokok</w:t>
            </w:r>
          </w:p>
          <w:p w14:paraId="6E1A390A" w14:textId="77777777" w:rsidR="000E492F" w:rsidRPr="00F02A00" w:rsidRDefault="000E492F" w:rsidP="002A0A5B">
            <w:pPr>
              <w:rPr>
                <w:rFonts w:cs="Times New Roman"/>
                <w:sz w:val="16"/>
                <w:szCs w:val="16"/>
              </w:rPr>
            </w:pPr>
            <w:r w:rsidRPr="00F02A00">
              <w:rPr>
                <w:rFonts w:cs="Times New Roman"/>
                <w:sz w:val="16"/>
                <w:szCs w:val="16"/>
              </w:rPr>
              <w:t>Tidak merokok</w:t>
            </w:r>
          </w:p>
          <w:p w14:paraId="7F0B2A1E" w14:textId="77777777" w:rsidR="000E492F" w:rsidRPr="00F02A00" w:rsidRDefault="000E492F" w:rsidP="002A0A5B">
            <w:pPr>
              <w:rPr>
                <w:rFonts w:cs="Times New Roman"/>
                <w:b/>
                <w:sz w:val="16"/>
                <w:szCs w:val="16"/>
              </w:rPr>
            </w:pPr>
            <w:r w:rsidRPr="00F02A00">
              <w:rPr>
                <w:rFonts w:cs="Times New Roman"/>
                <w:sz w:val="16"/>
                <w:szCs w:val="16"/>
              </w:rPr>
              <w:t>Merokok</w:t>
            </w:r>
          </w:p>
        </w:tc>
        <w:tc>
          <w:tcPr>
            <w:tcW w:w="236" w:type="dxa"/>
            <w:shd w:val="clear" w:color="auto" w:fill="FFFFFF" w:themeFill="background1"/>
          </w:tcPr>
          <w:p w14:paraId="6A5BB9E8" w14:textId="77777777" w:rsidR="000E492F" w:rsidRPr="00F02A00" w:rsidRDefault="000E492F" w:rsidP="002A0A5B">
            <w:pPr>
              <w:jc w:val="right"/>
              <w:rPr>
                <w:rFonts w:cs="Times New Roman"/>
                <w:sz w:val="16"/>
                <w:szCs w:val="16"/>
              </w:rPr>
            </w:pPr>
          </w:p>
        </w:tc>
        <w:tc>
          <w:tcPr>
            <w:tcW w:w="263" w:type="dxa"/>
            <w:shd w:val="clear" w:color="auto" w:fill="FFFFFF" w:themeFill="background1"/>
          </w:tcPr>
          <w:p w14:paraId="5BF7E09B"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F7086A7" w14:textId="77777777" w:rsidR="000E492F" w:rsidRPr="00F02A00" w:rsidRDefault="000E492F" w:rsidP="002A0A5B">
            <w:pPr>
              <w:ind w:left="-116"/>
              <w:jc w:val="right"/>
              <w:rPr>
                <w:rFonts w:cs="Times New Roman"/>
                <w:sz w:val="16"/>
                <w:szCs w:val="16"/>
              </w:rPr>
            </w:pPr>
          </w:p>
          <w:p w14:paraId="2AEAA789" w14:textId="77777777" w:rsidR="000E492F" w:rsidRPr="00F02A00" w:rsidRDefault="000E492F" w:rsidP="002A0A5B">
            <w:pPr>
              <w:ind w:left="-116"/>
              <w:jc w:val="right"/>
              <w:rPr>
                <w:rFonts w:cs="Times New Roman"/>
                <w:sz w:val="16"/>
                <w:szCs w:val="16"/>
              </w:rPr>
            </w:pPr>
            <w:r w:rsidRPr="00F02A00">
              <w:rPr>
                <w:rFonts w:cs="Times New Roman"/>
                <w:sz w:val="16"/>
                <w:szCs w:val="16"/>
              </w:rPr>
              <w:t>5</w:t>
            </w:r>
          </w:p>
          <w:p w14:paraId="0729F7B5" w14:textId="77777777" w:rsidR="000E492F" w:rsidRPr="00F02A00" w:rsidRDefault="000E492F" w:rsidP="002A0A5B">
            <w:pPr>
              <w:ind w:left="-116"/>
              <w:jc w:val="right"/>
              <w:rPr>
                <w:rFonts w:cs="Times New Roman"/>
                <w:sz w:val="16"/>
                <w:szCs w:val="16"/>
              </w:rPr>
            </w:pPr>
          </w:p>
          <w:p w14:paraId="7010926C" w14:textId="77777777" w:rsidR="000E492F" w:rsidRPr="00F02A00" w:rsidRDefault="000E492F" w:rsidP="002A0A5B">
            <w:pPr>
              <w:ind w:left="-116"/>
              <w:jc w:val="right"/>
              <w:rPr>
                <w:rFonts w:cs="Times New Roman"/>
                <w:sz w:val="16"/>
                <w:szCs w:val="16"/>
              </w:rPr>
            </w:pPr>
            <w:r w:rsidRPr="00F02A00">
              <w:rPr>
                <w:rFonts w:cs="Times New Roman"/>
                <w:sz w:val="16"/>
                <w:szCs w:val="16"/>
              </w:rPr>
              <w:t>9</w:t>
            </w:r>
          </w:p>
        </w:tc>
        <w:tc>
          <w:tcPr>
            <w:tcW w:w="284" w:type="dxa"/>
            <w:shd w:val="clear" w:color="auto" w:fill="FFFFFF" w:themeFill="background1"/>
          </w:tcPr>
          <w:p w14:paraId="46CE37DD" w14:textId="77777777" w:rsidR="000E492F" w:rsidRPr="00F02A00" w:rsidRDefault="000E492F" w:rsidP="002A0A5B">
            <w:pPr>
              <w:ind w:left="-108"/>
              <w:jc w:val="right"/>
              <w:rPr>
                <w:rFonts w:cs="Times New Roman"/>
                <w:sz w:val="16"/>
                <w:szCs w:val="16"/>
              </w:rPr>
            </w:pPr>
          </w:p>
          <w:p w14:paraId="7041F239" w14:textId="77777777" w:rsidR="000E492F" w:rsidRPr="00F02A00" w:rsidRDefault="000E492F" w:rsidP="002A0A5B">
            <w:pPr>
              <w:ind w:left="-108"/>
              <w:jc w:val="right"/>
              <w:rPr>
                <w:rFonts w:cs="Times New Roman"/>
                <w:sz w:val="16"/>
                <w:szCs w:val="16"/>
              </w:rPr>
            </w:pPr>
            <w:r w:rsidRPr="00F02A00">
              <w:rPr>
                <w:rFonts w:cs="Times New Roman"/>
                <w:sz w:val="16"/>
                <w:szCs w:val="16"/>
              </w:rPr>
              <w:t>2</w:t>
            </w:r>
          </w:p>
          <w:p w14:paraId="2CF665DA" w14:textId="77777777" w:rsidR="000E492F" w:rsidRPr="00F02A00" w:rsidRDefault="000E492F" w:rsidP="002A0A5B">
            <w:pPr>
              <w:ind w:left="-108"/>
              <w:jc w:val="right"/>
              <w:rPr>
                <w:rFonts w:cs="Times New Roman"/>
                <w:sz w:val="16"/>
                <w:szCs w:val="16"/>
              </w:rPr>
            </w:pPr>
          </w:p>
          <w:p w14:paraId="03AE1A77" w14:textId="77777777" w:rsidR="000E492F" w:rsidRPr="00F02A00" w:rsidRDefault="000E492F" w:rsidP="002A0A5B">
            <w:pPr>
              <w:ind w:left="-108"/>
              <w:jc w:val="right"/>
              <w:rPr>
                <w:rFonts w:cs="Times New Roman"/>
                <w:sz w:val="16"/>
                <w:szCs w:val="16"/>
              </w:rPr>
            </w:pPr>
            <w:r w:rsidRPr="00F02A00">
              <w:rPr>
                <w:rFonts w:cs="Times New Roman"/>
                <w:sz w:val="16"/>
                <w:szCs w:val="16"/>
              </w:rPr>
              <w:t>8</w:t>
            </w:r>
          </w:p>
        </w:tc>
        <w:tc>
          <w:tcPr>
            <w:tcW w:w="283" w:type="dxa"/>
            <w:shd w:val="clear" w:color="auto" w:fill="FFFFFF" w:themeFill="background1"/>
          </w:tcPr>
          <w:p w14:paraId="4939F888"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000672D"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3A830729" w14:textId="77777777" w:rsidR="000E492F" w:rsidRPr="00F02A00" w:rsidRDefault="000E492F" w:rsidP="002A0A5B">
            <w:pPr>
              <w:ind w:left="-249" w:right="-250"/>
              <w:jc w:val="center"/>
              <w:rPr>
                <w:rFonts w:cs="Times New Roman"/>
                <w:sz w:val="16"/>
                <w:szCs w:val="16"/>
              </w:rPr>
            </w:pPr>
          </w:p>
          <w:p w14:paraId="4FB6734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20</w:t>
            </w:r>
          </w:p>
          <w:p w14:paraId="257069C5" w14:textId="77777777" w:rsidR="000E492F" w:rsidRPr="00F02A00" w:rsidRDefault="000E492F" w:rsidP="002A0A5B">
            <w:pPr>
              <w:ind w:left="-249" w:right="-250"/>
              <w:jc w:val="center"/>
              <w:rPr>
                <w:rFonts w:cs="Times New Roman"/>
                <w:sz w:val="16"/>
                <w:szCs w:val="16"/>
              </w:rPr>
            </w:pPr>
          </w:p>
          <w:p w14:paraId="64966648"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17</w:t>
            </w:r>
          </w:p>
        </w:tc>
        <w:tc>
          <w:tcPr>
            <w:tcW w:w="284" w:type="dxa"/>
            <w:shd w:val="clear" w:color="auto" w:fill="FFFFFF" w:themeFill="background1"/>
          </w:tcPr>
          <w:p w14:paraId="78DECF70" w14:textId="77777777" w:rsidR="000E492F" w:rsidRPr="00F02A00" w:rsidRDefault="000E492F" w:rsidP="002A0A5B">
            <w:pPr>
              <w:ind w:left="-250"/>
              <w:jc w:val="right"/>
              <w:rPr>
                <w:rFonts w:cs="Times New Roman"/>
                <w:sz w:val="16"/>
                <w:szCs w:val="16"/>
              </w:rPr>
            </w:pPr>
          </w:p>
          <w:p w14:paraId="16C9027D" w14:textId="77777777" w:rsidR="000E492F" w:rsidRPr="00F02A00" w:rsidRDefault="000E492F" w:rsidP="002A0A5B">
            <w:pPr>
              <w:ind w:left="-250"/>
              <w:jc w:val="right"/>
              <w:rPr>
                <w:rFonts w:cs="Times New Roman"/>
                <w:sz w:val="16"/>
                <w:szCs w:val="16"/>
              </w:rPr>
            </w:pPr>
            <w:r w:rsidRPr="00F02A00">
              <w:rPr>
                <w:rFonts w:cs="Times New Roman"/>
                <w:sz w:val="16"/>
                <w:szCs w:val="16"/>
              </w:rPr>
              <w:t>13</w:t>
            </w:r>
          </w:p>
          <w:p w14:paraId="38712032" w14:textId="77777777" w:rsidR="000E492F" w:rsidRPr="00F02A00" w:rsidRDefault="000E492F" w:rsidP="002A0A5B">
            <w:pPr>
              <w:ind w:left="-250"/>
              <w:jc w:val="right"/>
              <w:rPr>
                <w:rFonts w:cs="Times New Roman"/>
                <w:sz w:val="16"/>
                <w:szCs w:val="16"/>
              </w:rPr>
            </w:pPr>
          </w:p>
          <w:p w14:paraId="66ECED23" w14:textId="77777777" w:rsidR="000E492F" w:rsidRPr="00F02A00" w:rsidRDefault="000E492F" w:rsidP="002A0A5B">
            <w:pPr>
              <w:ind w:left="-250"/>
              <w:jc w:val="right"/>
              <w:rPr>
                <w:rFonts w:cs="Times New Roman"/>
                <w:sz w:val="16"/>
                <w:szCs w:val="16"/>
              </w:rPr>
            </w:pPr>
            <w:r w:rsidRPr="00F02A00">
              <w:rPr>
                <w:rFonts w:cs="Times New Roman"/>
                <w:sz w:val="16"/>
                <w:szCs w:val="16"/>
              </w:rPr>
              <w:t>10</w:t>
            </w:r>
          </w:p>
        </w:tc>
        <w:tc>
          <w:tcPr>
            <w:tcW w:w="283" w:type="dxa"/>
            <w:shd w:val="clear" w:color="auto" w:fill="FFFFFF" w:themeFill="background1"/>
          </w:tcPr>
          <w:p w14:paraId="2A5242CA" w14:textId="77777777" w:rsidR="000E492F" w:rsidRPr="00F02A00" w:rsidRDefault="000E492F" w:rsidP="002A0A5B">
            <w:pPr>
              <w:ind w:left="-250" w:right="-250"/>
              <w:jc w:val="center"/>
              <w:rPr>
                <w:rFonts w:cs="Times New Roman"/>
                <w:sz w:val="16"/>
                <w:szCs w:val="16"/>
              </w:rPr>
            </w:pPr>
          </w:p>
          <w:p w14:paraId="30D9088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11286E39" w14:textId="77777777" w:rsidR="000E492F" w:rsidRPr="00F02A00" w:rsidRDefault="000E492F" w:rsidP="002A0A5B">
            <w:pPr>
              <w:ind w:left="-250" w:right="-250"/>
              <w:jc w:val="center"/>
              <w:rPr>
                <w:rFonts w:cs="Times New Roman"/>
                <w:sz w:val="16"/>
                <w:szCs w:val="16"/>
              </w:rPr>
            </w:pPr>
          </w:p>
          <w:p w14:paraId="5719320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18</w:t>
            </w:r>
          </w:p>
        </w:tc>
        <w:tc>
          <w:tcPr>
            <w:tcW w:w="284" w:type="dxa"/>
            <w:shd w:val="clear" w:color="auto" w:fill="FFFFFF" w:themeFill="background1"/>
          </w:tcPr>
          <w:p w14:paraId="7CA0647E" w14:textId="77777777" w:rsidR="000E492F" w:rsidRPr="00F02A00" w:rsidRDefault="000E492F" w:rsidP="002A0A5B">
            <w:pPr>
              <w:ind w:left="-249" w:right="-250"/>
              <w:jc w:val="center"/>
              <w:rPr>
                <w:rFonts w:cs="Times New Roman"/>
                <w:sz w:val="16"/>
                <w:szCs w:val="16"/>
              </w:rPr>
            </w:pPr>
          </w:p>
          <w:p w14:paraId="303C39F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p w14:paraId="1187E2A4" w14:textId="77777777" w:rsidR="000E492F" w:rsidRPr="00F02A00" w:rsidRDefault="000E492F" w:rsidP="002A0A5B">
            <w:pPr>
              <w:ind w:left="-249" w:right="-250"/>
              <w:jc w:val="center"/>
              <w:rPr>
                <w:rFonts w:cs="Times New Roman"/>
                <w:sz w:val="16"/>
                <w:szCs w:val="16"/>
              </w:rPr>
            </w:pPr>
          </w:p>
          <w:p w14:paraId="250E6C5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w:t>
            </w:r>
          </w:p>
        </w:tc>
        <w:tc>
          <w:tcPr>
            <w:tcW w:w="283" w:type="dxa"/>
            <w:shd w:val="clear" w:color="auto" w:fill="FFFFFF" w:themeFill="background1"/>
          </w:tcPr>
          <w:p w14:paraId="3560343B" w14:textId="77777777" w:rsidR="000E492F" w:rsidRPr="00F02A00" w:rsidRDefault="000E492F" w:rsidP="002A0A5B">
            <w:pPr>
              <w:jc w:val="right"/>
              <w:rPr>
                <w:rFonts w:cs="Times New Roman"/>
                <w:sz w:val="16"/>
                <w:szCs w:val="16"/>
              </w:rPr>
            </w:pPr>
          </w:p>
          <w:p w14:paraId="46C08C5B" w14:textId="77777777" w:rsidR="000E492F" w:rsidRPr="00F02A00" w:rsidRDefault="000E492F" w:rsidP="002A0A5B">
            <w:pPr>
              <w:jc w:val="right"/>
              <w:rPr>
                <w:rFonts w:cs="Times New Roman"/>
                <w:sz w:val="16"/>
                <w:szCs w:val="16"/>
              </w:rPr>
            </w:pPr>
            <w:r w:rsidRPr="00F02A00">
              <w:rPr>
                <w:rFonts w:cs="Times New Roman"/>
                <w:sz w:val="16"/>
                <w:szCs w:val="16"/>
              </w:rPr>
              <w:t>3</w:t>
            </w:r>
          </w:p>
          <w:p w14:paraId="63D55F7D" w14:textId="77777777" w:rsidR="000E492F" w:rsidRPr="00F02A00" w:rsidRDefault="000E492F" w:rsidP="002A0A5B">
            <w:pPr>
              <w:jc w:val="right"/>
              <w:rPr>
                <w:rFonts w:cs="Times New Roman"/>
                <w:sz w:val="16"/>
                <w:szCs w:val="16"/>
              </w:rPr>
            </w:pPr>
          </w:p>
          <w:p w14:paraId="0BBD35D9" w14:textId="77777777" w:rsidR="000E492F" w:rsidRPr="00F02A00" w:rsidRDefault="000E492F" w:rsidP="002A0A5B">
            <w:pPr>
              <w:jc w:val="right"/>
              <w:rPr>
                <w:rFonts w:cs="Times New Roman"/>
                <w:sz w:val="16"/>
                <w:szCs w:val="16"/>
              </w:rPr>
            </w:pPr>
            <w:r w:rsidRPr="00F02A00">
              <w:rPr>
                <w:rFonts w:cs="Times New Roman"/>
                <w:sz w:val="16"/>
                <w:szCs w:val="16"/>
              </w:rPr>
              <w:t>8</w:t>
            </w:r>
          </w:p>
        </w:tc>
        <w:tc>
          <w:tcPr>
            <w:tcW w:w="284" w:type="dxa"/>
            <w:shd w:val="clear" w:color="auto" w:fill="FFFFFF" w:themeFill="background1"/>
          </w:tcPr>
          <w:p w14:paraId="74C78DD6" w14:textId="77777777" w:rsidR="000E492F" w:rsidRPr="00F02A00" w:rsidRDefault="000E492F" w:rsidP="002A0A5B">
            <w:pPr>
              <w:jc w:val="right"/>
              <w:rPr>
                <w:rFonts w:cs="Times New Roman"/>
                <w:sz w:val="16"/>
                <w:szCs w:val="16"/>
              </w:rPr>
            </w:pPr>
          </w:p>
          <w:p w14:paraId="269939F0" w14:textId="77777777" w:rsidR="000E492F" w:rsidRPr="00F02A00" w:rsidRDefault="000E492F" w:rsidP="002A0A5B">
            <w:pPr>
              <w:jc w:val="right"/>
              <w:rPr>
                <w:rFonts w:cs="Times New Roman"/>
                <w:sz w:val="16"/>
                <w:szCs w:val="16"/>
              </w:rPr>
            </w:pPr>
            <w:r w:rsidRPr="00F02A00">
              <w:rPr>
                <w:rFonts w:cs="Times New Roman"/>
                <w:sz w:val="16"/>
                <w:szCs w:val="16"/>
              </w:rPr>
              <w:t>1</w:t>
            </w:r>
          </w:p>
          <w:p w14:paraId="5F5074F1" w14:textId="77777777" w:rsidR="000E492F" w:rsidRPr="00F02A00" w:rsidRDefault="000E492F" w:rsidP="002A0A5B">
            <w:pPr>
              <w:jc w:val="right"/>
              <w:rPr>
                <w:rFonts w:cs="Times New Roman"/>
                <w:sz w:val="16"/>
                <w:szCs w:val="16"/>
              </w:rPr>
            </w:pPr>
          </w:p>
          <w:p w14:paraId="2CA329B4" w14:textId="77777777" w:rsidR="000E492F" w:rsidRPr="00F02A00" w:rsidRDefault="000E492F" w:rsidP="002A0A5B">
            <w:pPr>
              <w:jc w:val="right"/>
              <w:rPr>
                <w:rFonts w:cs="Times New Roman"/>
                <w:sz w:val="16"/>
                <w:szCs w:val="16"/>
              </w:rPr>
            </w:pPr>
            <w:r w:rsidRPr="00F02A00">
              <w:rPr>
                <w:rFonts w:cs="Times New Roman"/>
                <w:sz w:val="16"/>
                <w:szCs w:val="16"/>
              </w:rPr>
              <w:t>0</w:t>
            </w:r>
          </w:p>
        </w:tc>
        <w:tc>
          <w:tcPr>
            <w:tcW w:w="283" w:type="dxa"/>
            <w:shd w:val="clear" w:color="auto" w:fill="FFFFFF" w:themeFill="background1"/>
          </w:tcPr>
          <w:p w14:paraId="0A83A44D" w14:textId="77777777" w:rsidR="000E492F" w:rsidRPr="00F02A00" w:rsidRDefault="000E492F" w:rsidP="002A0A5B">
            <w:pPr>
              <w:ind w:left="-250" w:right="-250"/>
              <w:jc w:val="center"/>
              <w:rPr>
                <w:rFonts w:cs="Times New Roman"/>
                <w:sz w:val="16"/>
                <w:szCs w:val="16"/>
              </w:rPr>
            </w:pPr>
          </w:p>
          <w:p w14:paraId="7742E38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w:t>
            </w:r>
          </w:p>
          <w:p w14:paraId="5C1EBB48" w14:textId="77777777" w:rsidR="000E492F" w:rsidRPr="00F02A00" w:rsidRDefault="000E492F" w:rsidP="002A0A5B">
            <w:pPr>
              <w:ind w:left="-250" w:right="-250"/>
              <w:jc w:val="center"/>
              <w:rPr>
                <w:rFonts w:cs="Times New Roman"/>
                <w:sz w:val="16"/>
                <w:szCs w:val="16"/>
              </w:rPr>
            </w:pPr>
          </w:p>
          <w:p w14:paraId="220396E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37</w:t>
            </w:r>
          </w:p>
        </w:tc>
        <w:tc>
          <w:tcPr>
            <w:tcW w:w="284" w:type="dxa"/>
            <w:shd w:val="clear" w:color="auto" w:fill="FFFFFF" w:themeFill="background1"/>
          </w:tcPr>
          <w:p w14:paraId="7EC08B95" w14:textId="77777777" w:rsidR="000E492F" w:rsidRPr="00F02A00" w:rsidRDefault="000E492F" w:rsidP="002A0A5B">
            <w:pPr>
              <w:jc w:val="right"/>
              <w:rPr>
                <w:rFonts w:cs="Times New Roman"/>
                <w:sz w:val="16"/>
                <w:szCs w:val="16"/>
              </w:rPr>
            </w:pPr>
          </w:p>
          <w:p w14:paraId="3BB7BC67" w14:textId="77777777" w:rsidR="000E492F" w:rsidRPr="00F02A00" w:rsidRDefault="000E492F" w:rsidP="002A0A5B">
            <w:pPr>
              <w:jc w:val="right"/>
              <w:rPr>
                <w:rFonts w:cs="Times New Roman"/>
                <w:sz w:val="16"/>
                <w:szCs w:val="16"/>
              </w:rPr>
            </w:pPr>
            <w:r w:rsidRPr="00F02A00">
              <w:rPr>
                <w:rFonts w:cs="Times New Roman"/>
                <w:sz w:val="16"/>
                <w:szCs w:val="16"/>
              </w:rPr>
              <w:t>2</w:t>
            </w:r>
          </w:p>
          <w:p w14:paraId="12C39D34" w14:textId="77777777" w:rsidR="000E492F" w:rsidRPr="00F02A00" w:rsidRDefault="000E492F" w:rsidP="002A0A5B">
            <w:pPr>
              <w:jc w:val="right"/>
              <w:rPr>
                <w:rFonts w:cs="Times New Roman"/>
                <w:sz w:val="16"/>
                <w:szCs w:val="16"/>
              </w:rPr>
            </w:pPr>
          </w:p>
          <w:p w14:paraId="757288F0" w14:textId="77777777" w:rsidR="000E492F" w:rsidRPr="00F02A00" w:rsidRDefault="000E492F" w:rsidP="002A0A5B">
            <w:pPr>
              <w:jc w:val="right"/>
              <w:rPr>
                <w:rFonts w:cs="Times New Roman"/>
                <w:sz w:val="16"/>
                <w:szCs w:val="16"/>
              </w:rPr>
            </w:pPr>
            <w:r w:rsidRPr="00F02A00">
              <w:rPr>
                <w:rFonts w:cs="Times New Roman"/>
                <w:sz w:val="16"/>
                <w:szCs w:val="16"/>
              </w:rPr>
              <w:t>3</w:t>
            </w:r>
          </w:p>
        </w:tc>
        <w:tc>
          <w:tcPr>
            <w:tcW w:w="283" w:type="dxa"/>
            <w:shd w:val="clear" w:color="auto" w:fill="FFFFFF" w:themeFill="background1"/>
          </w:tcPr>
          <w:p w14:paraId="45FC501B" w14:textId="77777777" w:rsidR="000E492F" w:rsidRPr="00F02A00" w:rsidRDefault="000E492F" w:rsidP="002A0A5B">
            <w:pPr>
              <w:ind w:left="-250" w:right="-250"/>
              <w:jc w:val="center"/>
              <w:rPr>
                <w:rFonts w:cs="Times New Roman"/>
                <w:sz w:val="16"/>
                <w:szCs w:val="16"/>
              </w:rPr>
            </w:pPr>
          </w:p>
          <w:p w14:paraId="7B99EB7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5AEAC490" w14:textId="77777777" w:rsidR="000E492F" w:rsidRPr="00F02A00" w:rsidRDefault="000E492F" w:rsidP="002A0A5B">
            <w:pPr>
              <w:ind w:left="-250" w:right="-250"/>
              <w:jc w:val="center"/>
              <w:rPr>
                <w:rFonts w:cs="Times New Roman"/>
                <w:sz w:val="16"/>
                <w:szCs w:val="16"/>
              </w:rPr>
            </w:pPr>
          </w:p>
          <w:p w14:paraId="7B83B93A"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0765DC03" w14:textId="77777777" w:rsidR="000E492F" w:rsidRPr="00F02A00" w:rsidRDefault="000E492F" w:rsidP="002A0A5B">
            <w:pPr>
              <w:jc w:val="right"/>
              <w:rPr>
                <w:rFonts w:cs="Times New Roman"/>
                <w:sz w:val="16"/>
                <w:szCs w:val="16"/>
              </w:rPr>
            </w:pPr>
          </w:p>
          <w:p w14:paraId="69B60EF8" w14:textId="77777777" w:rsidR="000E492F" w:rsidRPr="00F02A00" w:rsidRDefault="000E492F" w:rsidP="002A0A5B">
            <w:pPr>
              <w:jc w:val="right"/>
              <w:rPr>
                <w:rFonts w:cs="Times New Roman"/>
                <w:sz w:val="16"/>
                <w:szCs w:val="16"/>
              </w:rPr>
            </w:pPr>
            <w:r w:rsidRPr="00F02A00">
              <w:rPr>
                <w:rFonts w:cs="Times New Roman"/>
                <w:sz w:val="16"/>
                <w:szCs w:val="16"/>
              </w:rPr>
              <w:t>9</w:t>
            </w:r>
          </w:p>
          <w:p w14:paraId="08691C8F" w14:textId="77777777" w:rsidR="000E492F" w:rsidRPr="00F02A00" w:rsidRDefault="000E492F" w:rsidP="002A0A5B">
            <w:pPr>
              <w:jc w:val="right"/>
              <w:rPr>
                <w:rFonts w:cs="Times New Roman"/>
                <w:sz w:val="16"/>
                <w:szCs w:val="16"/>
              </w:rPr>
            </w:pPr>
          </w:p>
          <w:p w14:paraId="437952F8" w14:textId="77777777" w:rsidR="000E492F" w:rsidRPr="00F02A00" w:rsidRDefault="000E492F" w:rsidP="002A0A5B">
            <w:pPr>
              <w:jc w:val="right"/>
              <w:rPr>
                <w:rFonts w:cs="Times New Roman"/>
                <w:sz w:val="16"/>
                <w:szCs w:val="16"/>
              </w:rPr>
            </w:pPr>
            <w:r w:rsidRPr="00F02A00">
              <w:rPr>
                <w:rFonts w:cs="Times New Roman"/>
                <w:sz w:val="16"/>
                <w:szCs w:val="16"/>
              </w:rPr>
              <w:t>8</w:t>
            </w:r>
          </w:p>
        </w:tc>
        <w:tc>
          <w:tcPr>
            <w:tcW w:w="283" w:type="dxa"/>
            <w:shd w:val="clear" w:color="auto" w:fill="FFFFFF" w:themeFill="background1"/>
          </w:tcPr>
          <w:p w14:paraId="2070D6B4" w14:textId="77777777" w:rsidR="000E492F" w:rsidRPr="00F02A00" w:rsidRDefault="000E492F" w:rsidP="002A0A5B">
            <w:pPr>
              <w:ind w:left="-250" w:right="-250"/>
              <w:jc w:val="center"/>
              <w:rPr>
                <w:rFonts w:cs="Times New Roman"/>
                <w:sz w:val="16"/>
                <w:szCs w:val="16"/>
              </w:rPr>
            </w:pPr>
          </w:p>
          <w:p w14:paraId="23E96C5E"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p w14:paraId="4CEF15BC" w14:textId="77777777" w:rsidR="000E492F" w:rsidRPr="00F02A00" w:rsidRDefault="000E492F" w:rsidP="002A0A5B">
            <w:pPr>
              <w:ind w:left="-250" w:right="-250"/>
              <w:jc w:val="center"/>
              <w:rPr>
                <w:rFonts w:cs="Times New Roman"/>
                <w:sz w:val="16"/>
                <w:szCs w:val="16"/>
              </w:rPr>
            </w:pPr>
          </w:p>
          <w:p w14:paraId="0B21A0FF"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242A05FE" w14:textId="77777777" w:rsidR="000E492F" w:rsidRPr="00F02A00" w:rsidRDefault="000E492F" w:rsidP="002A0A5B">
            <w:pPr>
              <w:ind w:left="-249" w:right="-250"/>
              <w:jc w:val="center"/>
              <w:rPr>
                <w:rFonts w:cs="Times New Roman"/>
                <w:sz w:val="16"/>
                <w:szCs w:val="16"/>
              </w:rPr>
            </w:pPr>
          </w:p>
          <w:p w14:paraId="7B34B35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111</w:t>
            </w:r>
          </w:p>
          <w:p w14:paraId="2FD026A9" w14:textId="77777777" w:rsidR="000E492F" w:rsidRPr="00F02A00" w:rsidRDefault="000E492F" w:rsidP="002A0A5B">
            <w:pPr>
              <w:ind w:left="-249" w:right="-250"/>
              <w:jc w:val="center"/>
              <w:rPr>
                <w:rFonts w:cs="Times New Roman"/>
                <w:sz w:val="16"/>
                <w:szCs w:val="16"/>
              </w:rPr>
            </w:pPr>
          </w:p>
          <w:p w14:paraId="5F67DB2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107</w:t>
            </w:r>
          </w:p>
        </w:tc>
        <w:tc>
          <w:tcPr>
            <w:tcW w:w="283" w:type="dxa"/>
            <w:shd w:val="clear" w:color="auto" w:fill="FFFFFF" w:themeFill="background1"/>
          </w:tcPr>
          <w:p w14:paraId="2E4FB5D2"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42FF11C8"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4E59ECFD" w14:textId="77777777" w:rsidR="000E492F" w:rsidRPr="00F02A00" w:rsidRDefault="000E492F" w:rsidP="002A0A5B">
            <w:pPr>
              <w:ind w:left="-392" w:right="-392"/>
              <w:jc w:val="center"/>
              <w:rPr>
                <w:rFonts w:cs="Times New Roman"/>
                <w:sz w:val="16"/>
                <w:szCs w:val="16"/>
              </w:rPr>
            </w:pPr>
          </w:p>
          <w:p w14:paraId="6AE57CC0"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1</w:t>
            </w:r>
          </w:p>
          <w:p w14:paraId="00EFBF99" w14:textId="77777777" w:rsidR="000E492F" w:rsidRPr="00F02A00" w:rsidRDefault="000E492F" w:rsidP="002A0A5B">
            <w:pPr>
              <w:ind w:left="-392" w:right="-392"/>
              <w:jc w:val="center"/>
              <w:rPr>
                <w:rFonts w:cs="Times New Roman"/>
                <w:sz w:val="16"/>
                <w:szCs w:val="16"/>
              </w:rPr>
            </w:pPr>
          </w:p>
          <w:p w14:paraId="08960F27"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33</w:t>
            </w:r>
          </w:p>
        </w:tc>
        <w:tc>
          <w:tcPr>
            <w:tcW w:w="284" w:type="dxa"/>
            <w:shd w:val="clear" w:color="auto" w:fill="FFFFFF" w:themeFill="background1"/>
          </w:tcPr>
          <w:p w14:paraId="7FCFF1FA" w14:textId="77777777" w:rsidR="000E492F" w:rsidRPr="00F02A00" w:rsidRDefault="000E492F" w:rsidP="002A0A5B">
            <w:pPr>
              <w:ind w:left="-249" w:right="-250"/>
              <w:jc w:val="center"/>
              <w:rPr>
                <w:rFonts w:cs="Times New Roman"/>
                <w:sz w:val="16"/>
                <w:szCs w:val="16"/>
              </w:rPr>
            </w:pPr>
          </w:p>
          <w:p w14:paraId="678312F8"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w:t>
            </w:r>
          </w:p>
          <w:p w14:paraId="2A7BA22A" w14:textId="77777777" w:rsidR="000E492F" w:rsidRPr="00F02A00" w:rsidRDefault="000E492F" w:rsidP="002A0A5B">
            <w:pPr>
              <w:ind w:left="-249" w:right="-250"/>
              <w:jc w:val="center"/>
              <w:rPr>
                <w:rFonts w:cs="Times New Roman"/>
                <w:sz w:val="16"/>
                <w:szCs w:val="16"/>
              </w:rPr>
            </w:pPr>
          </w:p>
          <w:p w14:paraId="6408F89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25</w:t>
            </w:r>
          </w:p>
        </w:tc>
        <w:tc>
          <w:tcPr>
            <w:tcW w:w="283" w:type="dxa"/>
            <w:shd w:val="clear" w:color="auto" w:fill="FFFFFF" w:themeFill="background1"/>
          </w:tcPr>
          <w:p w14:paraId="47351F01"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5BF35003"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0517D73" w14:textId="77777777" w:rsidR="000E492F" w:rsidRPr="00F02A00" w:rsidRDefault="000E492F" w:rsidP="002A0A5B">
            <w:pPr>
              <w:ind w:left="-250" w:right="-250"/>
              <w:jc w:val="center"/>
              <w:rPr>
                <w:rFonts w:cs="Times New Roman"/>
                <w:sz w:val="16"/>
                <w:szCs w:val="16"/>
              </w:rPr>
            </w:pPr>
          </w:p>
          <w:p w14:paraId="7146700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w:t>
            </w:r>
          </w:p>
          <w:p w14:paraId="3643BE4A" w14:textId="77777777" w:rsidR="000E492F" w:rsidRPr="00F02A00" w:rsidRDefault="000E492F" w:rsidP="002A0A5B">
            <w:pPr>
              <w:ind w:left="-250" w:right="-250"/>
              <w:jc w:val="center"/>
              <w:rPr>
                <w:rFonts w:cs="Times New Roman"/>
                <w:sz w:val="16"/>
                <w:szCs w:val="16"/>
              </w:rPr>
            </w:pPr>
          </w:p>
          <w:p w14:paraId="5FE7F45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17</w:t>
            </w:r>
          </w:p>
        </w:tc>
        <w:tc>
          <w:tcPr>
            <w:tcW w:w="284" w:type="dxa"/>
            <w:shd w:val="clear" w:color="auto" w:fill="FFFFFF" w:themeFill="background1"/>
          </w:tcPr>
          <w:p w14:paraId="6094ED04" w14:textId="77777777" w:rsidR="000E492F" w:rsidRPr="00F02A00" w:rsidRDefault="000E492F" w:rsidP="002A0A5B">
            <w:pPr>
              <w:ind w:left="-249" w:right="-250"/>
              <w:jc w:val="center"/>
              <w:rPr>
                <w:rFonts w:cs="Times New Roman"/>
                <w:sz w:val="16"/>
                <w:szCs w:val="16"/>
              </w:rPr>
            </w:pPr>
          </w:p>
          <w:p w14:paraId="4C559CA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w:t>
            </w:r>
          </w:p>
          <w:p w14:paraId="0B668EBA" w14:textId="77777777" w:rsidR="000E492F" w:rsidRPr="00F02A00" w:rsidRDefault="000E492F" w:rsidP="002A0A5B">
            <w:pPr>
              <w:ind w:left="-249" w:right="-250"/>
              <w:jc w:val="center"/>
              <w:rPr>
                <w:rFonts w:cs="Times New Roman"/>
                <w:sz w:val="16"/>
                <w:szCs w:val="16"/>
              </w:rPr>
            </w:pPr>
          </w:p>
          <w:p w14:paraId="787E3EE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w:t>
            </w:r>
          </w:p>
        </w:tc>
        <w:tc>
          <w:tcPr>
            <w:tcW w:w="283" w:type="dxa"/>
            <w:shd w:val="clear" w:color="auto" w:fill="FFFFFF" w:themeFill="background1"/>
          </w:tcPr>
          <w:p w14:paraId="1E40DD45" w14:textId="77777777" w:rsidR="000E492F" w:rsidRPr="00F02A00" w:rsidRDefault="000E492F" w:rsidP="002A0A5B">
            <w:pPr>
              <w:ind w:left="-250" w:right="-250"/>
              <w:jc w:val="center"/>
              <w:rPr>
                <w:rFonts w:cs="Times New Roman"/>
                <w:sz w:val="16"/>
                <w:szCs w:val="16"/>
              </w:rPr>
            </w:pPr>
          </w:p>
          <w:p w14:paraId="39756B8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w:t>
            </w:r>
          </w:p>
          <w:p w14:paraId="68AAA3C8" w14:textId="77777777" w:rsidR="000E492F" w:rsidRPr="00F02A00" w:rsidRDefault="000E492F" w:rsidP="002A0A5B">
            <w:pPr>
              <w:ind w:left="-250" w:right="-250"/>
              <w:jc w:val="center"/>
              <w:rPr>
                <w:rFonts w:cs="Times New Roman"/>
                <w:sz w:val="16"/>
                <w:szCs w:val="16"/>
              </w:rPr>
            </w:pPr>
          </w:p>
          <w:p w14:paraId="755A210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16</w:t>
            </w:r>
          </w:p>
        </w:tc>
        <w:tc>
          <w:tcPr>
            <w:tcW w:w="284" w:type="dxa"/>
            <w:shd w:val="clear" w:color="auto" w:fill="FFFFFF" w:themeFill="background1"/>
          </w:tcPr>
          <w:p w14:paraId="1DB1B634" w14:textId="77777777" w:rsidR="000E492F" w:rsidRPr="00F02A00" w:rsidRDefault="000E492F" w:rsidP="002A0A5B">
            <w:pPr>
              <w:ind w:left="-249" w:right="-250"/>
              <w:jc w:val="center"/>
              <w:rPr>
                <w:rFonts w:cs="Times New Roman"/>
                <w:sz w:val="16"/>
                <w:szCs w:val="16"/>
              </w:rPr>
            </w:pPr>
          </w:p>
          <w:p w14:paraId="45A7A642"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12</w:t>
            </w:r>
          </w:p>
          <w:p w14:paraId="4BA202C0" w14:textId="77777777" w:rsidR="000E492F" w:rsidRPr="00F02A00" w:rsidRDefault="000E492F" w:rsidP="002A0A5B">
            <w:pPr>
              <w:ind w:left="-249" w:right="-250"/>
              <w:jc w:val="center"/>
              <w:rPr>
                <w:rFonts w:cs="Times New Roman"/>
                <w:sz w:val="16"/>
                <w:szCs w:val="16"/>
              </w:rPr>
            </w:pPr>
          </w:p>
          <w:p w14:paraId="2150524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19</w:t>
            </w:r>
          </w:p>
        </w:tc>
        <w:tc>
          <w:tcPr>
            <w:tcW w:w="283" w:type="dxa"/>
            <w:shd w:val="clear" w:color="auto" w:fill="FFFFFF" w:themeFill="background1"/>
          </w:tcPr>
          <w:p w14:paraId="21701434" w14:textId="77777777" w:rsidR="000E492F" w:rsidRPr="00F02A00" w:rsidRDefault="000E492F" w:rsidP="002A0A5B">
            <w:pPr>
              <w:ind w:left="-250" w:right="-250"/>
              <w:jc w:val="center"/>
              <w:rPr>
                <w:rFonts w:cs="Times New Roman"/>
                <w:sz w:val="16"/>
                <w:szCs w:val="16"/>
              </w:rPr>
            </w:pPr>
          </w:p>
          <w:p w14:paraId="63C3D62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w:t>
            </w:r>
          </w:p>
          <w:p w14:paraId="6AFB3FAD" w14:textId="77777777" w:rsidR="000E492F" w:rsidRPr="00F02A00" w:rsidRDefault="000E492F" w:rsidP="002A0A5B">
            <w:pPr>
              <w:ind w:left="-250" w:right="-250"/>
              <w:jc w:val="center"/>
              <w:rPr>
                <w:rFonts w:cs="Times New Roman"/>
                <w:sz w:val="16"/>
                <w:szCs w:val="16"/>
              </w:rPr>
            </w:pPr>
          </w:p>
          <w:p w14:paraId="43C6C1D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11</w:t>
            </w:r>
          </w:p>
        </w:tc>
        <w:tc>
          <w:tcPr>
            <w:tcW w:w="284" w:type="dxa"/>
            <w:shd w:val="clear" w:color="auto" w:fill="FFFFFF" w:themeFill="background1"/>
          </w:tcPr>
          <w:p w14:paraId="3B062D0B" w14:textId="77777777" w:rsidR="000E492F" w:rsidRPr="00F02A00" w:rsidRDefault="000E492F" w:rsidP="002A0A5B">
            <w:pPr>
              <w:ind w:left="-249" w:right="-250"/>
              <w:jc w:val="center"/>
              <w:rPr>
                <w:rFonts w:cs="Times New Roman"/>
                <w:sz w:val="16"/>
                <w:szCs w:val="16"/>
              </w:rPr>
            </w:pPr>
          </w:p>
          <w:p w14:paraId="76FAC8B9"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w:t>
            </w:r>
          </w:p>
          <w:p w14:paraId="0DF35739" w14:textId="77777777" w:rsidR="000E492F" w:rsidRPr="00F02A00" w:rsidRDefault="000E492F" w:rsidP="002A0A5B">
            <w:pPr>
              <w:ind w:left="-249" w:right="-250"/>
              <w:jc w:val="center"/>
              <w:rPr>
                <w:rFonts w:cs="Times New Roman"/>
                <w:sz w:val="16"/>
                <w:szCs w:val="16"/>
              </w:rPr>
            </w:pPr>
          </w:p>
          <w:p w14:paraId="4B65DC7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16</w:t>
            </w:r>
          </w:p>
        </w:tc>
        <w:tc>
          <w:tcPr>
            <w:tcW w:w="283" w:type="dxa"/>
            <w:shd w:val="clear" w:color="auto" w:fill="FFFFFF" w:themeFill="background1"/>
          </w:tcPr>
          <w:p w14:paraId="1DC82C0F" w14:textId="77777777" w:rsidR="000E492F" w:rsidRPr="00F02A00" w:rsidRDefault="000E492F" w:rsidP="002A0A5B">
            <w:pPr>
              <w:ind w:left="-250" w:right="-250"/>
              <w:jc w:val="center"/>
              <w:rPr>
                <w:rFonts w:cs="Times New Roman"/>
                <w:sz w:val="16"/>
                <w:szCs w:val="16"/>
              </w:rPr>
            </w:pPr>
          </w:p>
          <w:p w14:paraId="234EF8F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7</w:t>
            </w:r>
          </w:p>
          <w:p w14:paraId="27B1FA71" w14:textId="77777777" w:rsidR="000E492F" w:rsidRPr="00F02A00" w:rsidRDefault="000E492F" w:rsidP="002A0A5B">
            <w:pPr>
              <w:ind w:left="-250" w:right="-250"/>
              <w:jc w:val="center"/>
              <w:rPr>
                <w:rFonts w:cs="Times New Roman"/>
                <w:sz w:val="16"/>
                <w:szCs w:val="16"/>
              </w:rPr>
            </w:pPr>
          </w:p>
          <w:p w14:paraId="71E18B4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tc>
        <w:tc>
          <w:tcPr>
            <w:tcW w:w="284" w:type="dxa"/>
            <w:shd w:val="clear" w:color="auto" w:fill="FFFFFF" w:themeFill="background1"/>
          </w:tcPr>
          <w:p w14:paraId="74AA0966" w14:textId="77777777" w:rsidR="000E492F" w:rsidRPr="00F02A00" w:rsidRDefault="000E492F" w:rsidP="002A0A5B">
            <w:pPr>
              <w:ind w:left="-249" w:right="-250"/>
              <w:jc w:val="center"/>
              <w:rPr>
                <w:rFonts w:cs="Times New Roman"/>
                <w:sz w:val="16"/>
                <w:szCs w:val="16"/>
              </w:rPr>
            </w:pPr>
          </w:p>
          <w:p w14:paraId="3A3774C8"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14</w:t>
            </w:r>
          </w:p>
          <w:p w14:paraId="7C87F7B1" w14:textId="77777777" w:rsidR="000E492F" w:rsidRPr="00F02A00" w:rsidRDefault="000E492F" w:rsidP="002A0A5B">
            <w:pPr>
              <w:ind w:left="-249" w:right="-250"/>
              <w:jc w:val="center"/>
              <w:rPr>
                <w:rFonts w:cs="Times New Roman"/>
                <w:sz w:val="16"/>
                <w:szCs w:val="16"/>
              </w:rPr>
            </w:pPr>
          </w:p>
          <w:p w14:paraId="073635B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w:t>
            </w:r>
          </w:p>
        </w:tc>
        <w:tc>
          <w:tcPr>
            <w:tcW w:w="283" w:type="dxa"/>
            <w:shd w:val="clear" w:color="auto" w:fill="FFFFFF" w:themeFill="background1"/>
          </w:tcPr>
          <w:p w14:paraId="45B877FD" w14:textId="77777777" w:rsidR="000E492F" w:rsidRPr="00F02A00" w:rsidRDefault="000E492F" w:rsidP="002A0A5B">
            <w:pPr>
              <w:ind w:left="-250" w:right="-250"/>
              <w:jc w:val="center"/>
              <w:rPr>
                <w:rFonts w:cs="Times New Roman"/>
                <w:sz w:val="16"/>
                <w:szCs w:val="16"/>
              </w:rPr>
            </w:pPr>
          </w:p>
          <w:p w14:paraId="50E0071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19</w:t>
            </w:r>
          </w:p>
          <w:p w14:paraId="3D7BEF11" w14:textId="77777777" w:rsidR="000E492F" w:rsidRPr="00F02A00" w:rsidRDefault="000E492F" w:rsidP="002A0A5B">
            <w:pPr>
              <w:ind w:left="-250" w:right="-250"/>
              <w:jc w:val="center"/>
              <w:rPr>
                <w:rFonts w:cs="Times New Roman"/>
                <w:sz w:val="16"/>
                <w:szCs w:val="16"/>
              </w:rPr>
            </w:pPr>
          </w:p>
          <w:p w14:paraId="568F3B7D"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13</w:t>
            </w:r>
          </w:p>
        </w:tc>
        <w:tc>
          <w:tcPr>
            <w:tcW w:w="284" w:type="dxa"/>
            <w:shd w:val="clear" w:color="auto" w:fill="FFFFFF" w:themeFill="background1"/>
          </w:tcPr>
          <w:p w14:paraId="4FE9FBDB" w14:textId="77777777" w:rsidR="000E492F" w:rsidRPr="00F02A00" w:rsidRDefault="000E492F" w:rsidP="002A0A5B">
            <w:pPr>
              <w:ind w:left="-249" w:right="-250"/>
              <w:jc w:val="center"/>
              <w:rPr>
                <w:rFonts w:cs="Times New Roman"/>
                <w:sz w:val="16"/>
                <w:szCs w:val="16"/>
              </w:rPr>
            </w:pPr>
          </w:p>
          <w:p w14:paraId="5E6FEB68"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41</w:t>
            </w:r>
          </w:p>
          <w:p w14:paraId="06A6CF60" w14:textId="77777777" w:rsidR="000E492F" w:rsidRPr="00F02A00" w:rsidRDefault="000E492F" w:rsidP="002A0A5B">
            <w:pPr>
              <w:ind w:left="-249" w:right="-250"/>
              <w:jc w:val="center"/>
              <w:rPr>
                <w:rFonts w:cs="Times New Roman"/>
                <w:sz w:val="16"/>
                <w:szCs w:val="16"/>
              </w:rPr>
            </w:pPr>
          </w:p>
          <w:p w14:paraId="486E3A24"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21</w:t>
            </w:r>
          </w:p>
        </w:tc>
        <w:tc>
          <w:tcPr>
            <w:tcW w:w="283" w:type="dxa"/>
            <w:shd w:val="clear" w:color="auto" w:fill="FFFFFF" w:themeFill="background1"/>
          </w:tcPr>
          <w:p w14:paraId="47B94D9F" w14:textId="77777777" w:rsidR="000E492F" w:rsidRPr="00F02A00" w:rsidRDefault="000E492F" w:rsidP="002A0A5B">
            <w:pPr>
              <w:jc w:val="right"/>
              <w:rPr>
                <w:rFonts w:cs="Times New Roman"/>
                <w:sz w:val="16"/>
                <w:szCs w:val="16"/>
              </w:rPr>
            </w:pPr>
          </w:p>
          <w:p w14:paraId="2AE39EBC" w14:textId="77777777" w:rsidR="000E492F" w:rsidRPr="00F02A00" w:rsidRDefault="000E492F" w:rsidP="002A0A5B">
            <w:pPr>
              <w:jc w:val="right"/>
              <w:rPr>
                <w:rFonts w:cs="Times New Roman"/>
                <w:sz w:val="16"/>
                <w:szCs w:val="16"/>
              </w:rPr>
            </w:pPr>
          </w:p>
        </w:tc>
        <w:tc>
          <w:tcPr>
            <w:tcW w:w="284" w:type="dxa"/>
            <w:shd w:val="clear" w:color="auto" w:fill="FFFFFF" w:themeFill="background1"/>
          </w:tcPr>
          <w:p w14:paraId="794D6131" w14:textId="77777777" w:rsidR="000E492F" w:rsidRPr="00F02A00" w:rsidRDefault="000E492F" w:rsidP="002A0A5B">
            <w:pPr>
              <w:jc w:val="right"/>
              <w:rPr>
                <w:rFonts w:cs="Times New Roman"/>
                <w:sz w:val="16"/>
                <w:szCs w:val="16"/>
              </w:rPr>
            </w:pPr>
          </w:p>
        </w:tc>
        <w:tc>
          <w:tcPr>
            <w:tcW w:w="283" w:type="dxa"/>
            <w:shd w:val="clear" w:color="auto" w:fill="FFFFFF" w:themeFill="background1"/>
          </w:tcPr>
          <w:p w14:paraId="28969F45" w14:textId="77777777" w:rsidR="000E492F" w:rsidRPr="00F02A00" w:rsidRDefault="000E492F" w:rsidP="002A0A5B">
            <w:pPr>
              <w:ind w:left="-250" w:right="-250"/>
              <w:jc w:val="center"/>
              <w:rPr>
                <w:rFonts w:cs="Times New Roman"/>
                <w:sz w:val="16"/>
                <w:szCs w:val="16"/>
              </w:rPr>
            </w:pPr>
          </w:p>
          <w:p w14:paraId="3568E752" w14:textId="77777777" w:rsidR="000E492F" w:rsidRPr="00F02A00" w:rsidRDefault="000E492F" w:rsidP="002A0A5B">
            <w:pPr>
              <w:ind w:left="-317" w:right="-250"/>
              <w:jc w:val="center"/>
              <w:rPr>
                <w:rFonts w:cs="Times New Roman"/>
                <w:sz w:val="16"/>
                <w:szCs w:val="16"/>
              </w:rPr>
            </w:pPr>
            <w:r w:rsidRPr="00F02A00">
              <w:rPr>
                <w:rFonts w:cs="Times New Roman"/>
                <w:sz w:val="16"/>
                <w:szCs w:val="16"/>
              </w:rPr>
              <w:t>188</w:t>
            </w:r>
          </w:p>
          <w:p w14:paraId="147EF2AF" w14:textId="77777777" w:rsidR="000E492F" w:rsidRPr="00F02A00" w:rsidRDefault="000E492F" w:rsidP="002A0A5B">
            <w:pPr>
              <w:ind w:left="-250" w:right="-250"/>
              <w:jc w:val="center"/>
              <w:rPr>
                <w:rFonts w:cs="Times New Roman"/>
                <w:sz w:val="16"/>
                <w:szCs w:val="16"/>
              </w:rPr>
            </w:pPr>
          </w:p>
          <w:p w14:paraId="6530D866" w14:textId="77777777" w:rsidR="000E492F" w:rsidRPr="00F02A00" w:rsidRDefault="000E492F" w:rsidP="002A0A5B">
            <w:pPr>
              <w:ind w:left="-317" w:right="-250"/>
              <w:jc w:val="center"/>
              <w:rPr>
                <w:rFonts w:cs="Times New Roman"/>
                <w:sz w:val="16"/>
                <w:szCs w:val="16"/>
              </w:rPr>
            </w:pPr>
            <w:r w:rsidRPr="00F02A00">
              <w:rPr>
                <w:rFonts w:cs="Times New Roman"/>
                <w:sz w:val="16"/>
                <w:szCs w:val="16"/>
              </w:rPr>
              <w:t>72</w:t>
            </w:r>
          </w:p>
        </w:tc>
        <w:tc>
          <w:tcPr>
            <w:tcW w:w="284" w:type="dxa"/>
            <w:shd w:val="clear" w:color="auto" w:fill="FFFFFF" w:themeFill="background1"/>
          </w:tcPr>
          <w:p w14:paraId="1DEA9D12" w14:textId="77777777" w:rsidR="000E492F" w:rsidRPr="00F02A00" w:rsidRDefault="000E492F" w:rsidP="002A0A5B">
            <w:pPr>
              <w:ind w:left="-249" w:right="-250"/>
              <w:jc w:val="center"/>
              <w:rPr>
                <w:rFonts w:cs="Times New Roman"/>
                <w:sz w:val="16"/>
                <w:szCs w:val="16"/>
              </w:rPr>
            </w:pPr>
          </w:p>
          <w:p w14:paraId="4C98711D"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756</w:t>
            </w:r>
          </w:p>
          <w:p w14:paraId="0F383A82" w14:textId="77777777" w:rsidR="000E492F" w:rsidRPr="00F02A00" w:rsidRDefault="000E492F" w:rsidP="002A0A5B">
            <w:pPr>
              <w:ind w:left="-249" w:right="-250"/>
              <w:jc w:val="center"/>
              <w:rPr>
                <w:rFonts w:cs="Times New Roman"/>
                <w:sz w:val="16"/>
                <w:szCs w:val="16"/>
              </w:rPr>
            </w:pPr>
          </w:p>
          <w:p w14:paraId="7B293FF3"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212</w:t>
            </w:r>
          </w:p>
        </w:tc>
        <w:tc>
          <w:tcPr>
            <w:tcW w:w="283" w:type="dxa"/>
            <w:shd w:val="clear" w:color="auto" w:fill="FFFFFF" w:themeFill="background1"/>
          </w:tcPr>
          <w:p w14:paraId="78874C5A" w14:textId="77777777" w:rsidR="000E492F" w:rsidRPr="00F02A00" w:rsidRDefault="000E492F" w:rsidP="002A0A5B">
            <w:pPr>
              <w:ind w:left="-250" w:right="-250"/>
              <w:jc w:val="center"/>
              <w:rPr>
                <w:rFonts w:cs="Times New Roman"/>
                <w:sz w:val="16"/>
                <w:szCs w:val="16"/>
              </w:rPr>
            </w:pPr>
          </w:p>
          <w:p w14:paraId="79891B4B"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14</w:t>
            </w:r>
          </w:p>
          <w:p w14:paraId="1BE8FD2A" w14:textId="77777777" w:rsidR="000E492F" w:rsidRPr="00F02A00" w:rsidRDefault="000E492F" w:rsidP="002A0A5B">
            <w:pPr>
              <w:ind w:left="-250" w:right="-250"/>
              <w:jc w:val="center"/>
              <w:rPr>
                <w:rFonts w:cs="Times New Roman"/>
                <w:sz w:val="16"/>
                <w:szCs w:val="16"/>
              </w:rPr>
            </w:pPr>
          </w:p>
          <w:p w14:paraId="544503E8"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42</w:t>
            </w:r>
          </w:p>
        </w:tc>
        <w:tc>
          <w:tcPr>
            <w:tcW w:w="285" w:type="dxa"/>
            <w:shd w:val="clear" w:color="auto" w:fill="FFFFFF" w:themeFill="background1"/>
          </w:tcPr>
          <w:p w14:paraId="76B3B857" w14:textId="77777777" w:rsidR="000E492F" w:rsidRPr="00F02A00" w:rsidRDefault="000E492F" w:rsidP="002A0A5B">
            <w:pPr>
              <w:ind w:left="-249" w:right="-250"/>
              <w:jc w:val="center"/>
              <w:rPr>
                <w:rFonts w:cs="Times New Roman"/>
                <w:sz w:val="16"/>
                <w:szCs w:val="16"/>
              </w:rPr>
            </w:pPr>
          </w:p>
          <w:p w14:paraId="67B3D25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89</w:t>
            </w:r>
          </w:p>
          <w:p w14:paraId="789A6E96" w14:textId="77777777" w:rsidR="000E492F" w:rsidRPr="00F02A00" w:rsidRDefault="000E492F" w:rsidP="002A0A5B">
            <w:pPr>
              <w:ind w:left="-249" w:right="-250"/>
              <w:jc w:val="center"/>
              <w:rPr>
                <w:rFonts w:cs="Times New Roman"/>
                <w:sz w:val="16"/>
                <w:szCs w:val="16"/>
              </w:rPr>
            </w:pPr>
          </w:p>
          <w:p w14:paraId="579155CB"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114</w:t>
            </w:r>
          </w:p>
        </w:tc>
      </w:tr>
      <w:tr w:rsidR="008C11A1" w:rsidRPr="00F02A00" w14:paraId="441953A8" w14:textId="77777777" w:rsidTr="002A0A5B">
        <w:trPr>
          <w:trHeight w:val="303"/>
        </w:trPr>
        <w:tc>
          <w:tcPr>
            <w:tcW w:w="1661" w:type="dxa"/>
            <w:shd w:val="clear" w:color="auto" w:fill="FFFFFF" w:themeFill="background1"/>
            <w:vAlign w:val="center"/>
          </w:tcPr>
          <w:p w14:paraId="6148F3E2" w14:textId="77777777" w:rsidR="000E492F" w:rsidRPr="00F02A00" w:rsidRDefault="000E492F" w:rsidP="002A0A5B">
            <w:pPr>
              <w:rPr>
                <w:rFonts w:cs="Times New Roman"/>
                <w:b/>
                <w:sz w:val="16"/>
                <w:szCs w:val="16"/>
              </w:rPr>
            </w:pPr>
            <w:r w:rsidRPr="00F02A00">
              <w:rPr>
                <w:rFonts w:cs="Times New Roman"/>
                <w:b/>
                <w:sz w:val="16"/>
                <w:szCs w:val="16"/>
              </w:rPr>
              <w:t>Total</w:t>
            </w:r>
          </w:p>
        </w:tc>
        <w:tc>
          <w:tcPr>
            <w:tcW w:w="236" w:type="dxa"/>
            <w:shd w:val="clear" w:color="auto" w:fill="FFFFFF" w:themeFill="background1"/>
            <w:vAlign w:val="center"/>
          </w:tcPr>
          <w:p w14:paraId="46C1066F" w14:textId="77777777" w:rsidR="000E492F" w:rsidRPr="00F02A00" w:rsidRDefault="000E492F" w:rsidP="002A0A5B">
            <w:pPr>
              <w:jc w:val="center"/>
              <w:rPr>
                <w:rFonts w:cs="Times New Roman"/>
                <w:sz w:val="16"/>
                <w:szCs w:val="16"/>
              </w:rPr>
            </w:pPr>
            <w:r w:rsidRPr="00F02A00">
              <w:rPr>
                <w:rFonts w:cs="Times New Roman"/>
                <w:sz w:val="16"/>
                <w:szCs w:val="16"/>
              </w:rPr>
              <w:t>9</w:t>
            </w:r>
          </w:p>
        </w:tc>
        <w:tc>
          <w:tcPr>
            <w:tcW w:w="263" w:type="dxa"/>
            <w:shd w:val="clear" w:color="auto" w:fill="FFFFFF" w:themeFill="background1"/>
            <w:vAlign w:val="center"/>
          </w:tcPr>
          <w:p w14:paraId="7620A849" w14:textId="77777777" w:rsidR="000E492F" w:rsidRPr="00F02A00" w:rsidRDefault="000E492F" w:rsidP="002A0A5B">
            <w:pPr>
              <w:ind w:left="-129" w:right="-108"/>
              <w:jc w:val="center"/>
              <w:rPr>
                <w:rFonts w:cs="Times New Roman"/>
                <w:sz w:val="16"/>
                <w:szCs w:val="16"/>
              </w:rPr>
            </w:pPr>
            <w:r w:rsidRPr="00F02A00">
              <w:rPr>
                <w:rFonts w:cs="Times New Roman"/>
                <w:sz w:val="16"/>
                <w:szCs w:val="16"/>
              </w:rPr>
              <w:t>24</w:t>
            </w:r>
          </w:p>
        </w:tc>
        <w:tc>
          <w:tcPr>
            <w:tcW w:w="283" w:type="dxa"/>
            <w:shd w:val="clear" w:color="auto" w:fill="FFFFFF" w:themeFill="background1"/>
            <w:vAlign w:val="center"/>
          </w:tcPr>
          <w:p w14:paraId="5DE50229" w14:textId="77777777" w:rsidR="000E492F" w:rsidRPr="00F02A00" w:rsidRDefault="000E492F" w:rsidP="002A0A5B">
            <w:pPr>
              <w:ind w:left="-116"/>
              <w:jc w:val="center"/>
              <w:rPr>
                <w:rFonts w:cs="Times New Roman"/>
                <w:sz w:val="16"/>
                <w:szCs w:val="16"/>
              </w:rPr>
            </w:pPr>
            <w:r w:rsidRPr="00F02A00">
              <w:rPr>
                <w:rFonts w:cs="Times New Roman"/>
                <w:sz w:val="16"/>
                <w:szCs w:val="16"/>
              </w:rPr>
              <w:t>14</w:t>
            </w:r>
          </w:p>
        </w:tc>
        <w:tc>
          <w:tcPr>
            <w:tcW w:w="284" w:type="dxa"/>
            <w:shd w:val="clear" w:color="auto" w:fill="FFFFFF" w:themeFill="background1"/>
            <w:vAlign w:val="center"/>
          </w:tcPr>
          <w:p w14:paraId="3590D2A9" w14:textId="77777777" w:rsidR="000E492F" w:rsidRPr="00F02A00" w:rsidRDefault="000E492F" w:rsidP="002A0A5B">
            <w:pPr>
              <w:ind w:left="-108" w:right="-41"/>
              <w:jc w:val="center"/>
              <w:rPr>
                <w:rFonts w:cs="Times New Roman"/>
                <w:sz w:val="16"/>
                <w:szCs w:val="16"/>
              </w:rPr>
            </w:pPr>
            <w:r w:rsidRPr="00F02A00">
              <w:rPr>
                <w:rFonts w:cs="Times New Roman"/>
                <w:sz w:val="16"/>
                <w:szCs w:val="16"/>
              </w:rPr>
              <w:t>10</w:t>
            </w:r>
          </w:p>
        </w:tc>
        <w:tc>
          <w:tcPr>
            <w:tcW w:w="283" w:type="dxa"/>
            <w:shd w:val="clear" w:color="auto" w:fill="FFFFFF" w:themeFill="background1"/>
            <w:vAlign w:val="center"/>
          </w:tcPr>
          <w:p w14:paraId="0FEE693A" w14:textId="77777777" w:rsidR="000E492F" w:rsidRPr="00F02A00" w:rsidRDefault="000E492F" w:rsidP="002A0A5B">
            <w:pPr>
              <w:ind w:left="-108" w:right="-41"/>
              <w:jc w:val="center"/>
              <w:rPr>
                <w:rFonts w:cs="Times New Roman"/>
                <w:sz w:val="16"/>
                <w:szCs w:val="16"/>
              </w:rPr>
            </w:pPr>
            <w:r w:rsidRPr="00F02A00">
              <w:rPr>
                <w:rFonts w:cs="Times New Roman"/>
                <w:sz w:val="16"/>
                <w:szCs w:val="16"/>
              </w:rPr>
              <w:t>21</w:t>
            </w:r>
          </w:p>
        </w:tc>
        <w:tc>
          <w:tcPr>
            <w:tcW w:w="284" w:type="dxa"/>
            <w:shd w:val="clear" w:color="auto" w:fill="FFFFFF" w:themeFill="background1"/>
            <w:vAlign w:val="center"/>
          </w:tcPr>
          <w:p w14:paraId="484782A7" w14:textId="77777777" w:rsidR="000E492F" w:rsidRPr="00F02A00" w:rsidRDefault="000E492F" w:rsidP="002A0A5B">
            <w:pPr>
              <w:ind w:left="-249" w:right="-108"/>
              <w:jc w:val="center"/>
              <w:rPr>
                <w:rFonts w:cs="Times New Roman"/>
                <w:sz w:val="16"/>
                <w:szCs w:val="16"/>
              </w:rPr>
            </w:pPr>
            <w:r w:rsidRPr="00F02A00">
              <w:rPr>
                <w:rFonts w:cs="Times New Roman"/>
                <w:sz w:val="16"/>
                <w:szCs w:val="16"/>
              </w:rPr>
              <w:t>4</w:t>
            </w:r>
          </w:p>
        </w:tc>
        <w:tc>
          <w:tcPr>
            <w:tcW w:w="283" w:type="dxa"/>
            <w:shd w:val="clear" w:color="auto" w:fill="FFFFFF" w:themeFill="background1"/>
            <w:vAlign w:val="center"/>
          </w:tcPr>
          <w:p w14:paraId="7A6C1D6D"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37</w:t>
            </w:r>
          </w:p>
        </w:tc>
        <w:tc>
          <w:tcPr>
            <w:tcW w:w="284" w:type="dxa"/>
            <w:shd w:val="clear" w:color="auto" w:fill="FFFFFF" w:themeFill="background1"/>
            <w:vAlign w:val="center"/>
          </w:tcPr>
          <w:p w14:paraId="20B1D9DB" w14:textId="77777777" w:rsidR="000E492F" w:rsidRPr="00F02A00" w:rsidRDefault="000E492F" w:rsidP="002A0A5B">
            <w:pPr>
              <w:ind w:left="-250"/>
              <w:jc w:val="center"/>
              <w:rPr>
                <w:rFonts w:cs="Times New Roman"/>
                <w:sz w:val="16"/>
                <w:szCs w:val="16"/>
              </w:rPr>
            </w:pPr>
            <w:r w:rsidRPr="00F02A00">
              <w:rPr>
                <w:rFonts w:cs="Times New Roman"/>
                <w:sz w:val="16"/>
                <w:szCs w:val="16"/>
              </w:rPr>
              <w:t>23</w:t>
            </w:r>
          </w:p>
        </w:tc>
        <w:tc>
          <w:tcPr>
            <w:tcW w:w="283" w:type="dxa"/>
            <w:shd w:val="clear" w:color="auto" w:fill="FFFFFF" w:themeFill="background1"/>
            <w:vAlign w:val="center"/>
          </w:tcPr>
          <w:p w14:paraId="61FF78C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20</w:t>
            </w:r>
          </w:p>
        </w:tc>
        <w:tc>
          <w:tcPr>
            <w:tcW w:w="284" w:type="dxa"/>
            <w:shd w:val="clear" w:color="auto" w:fill="FFFFFF" w:themeFill="background1"/>
            <w:vAlign w:val="center"/>
          </w:tcPr>
          <w:p w14:paraId="20C867E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18</w:t>
            </w:r>
          </w:p>
        </w:tc>
        <w:tc>
          <w:tcPr>
            <w:tcW w:w="283" w:type="dxa"/>
            <w:shd w:val="clear" w:color="auto" w:fill="FFFFFF" w:themeFill="background1"/>
            <w:vAlign w:val="center"/>
          </w:tcPr>
          <w:p w14:paraId="43477A1D"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11</w:t>
            </w:r>
          </w:p>
        </w:tc>
        <w:tc>
          <w:tcPr>
            <w:tcW w:w="284" w:type="dxa"/>
            <w:shd w:val="clear" w:color="auto" w:fill="FFFFFF" w:themeFill="background1"/>
            <w:vAlign w:val="center"/>
          </w:tcPr>
          <w:p w14:paraId="282478E9" w14:textId="77777777" w:rsidR="000E492F" w:rsidRPr="00F02A00" w:rsidRDefault="000E492F" w:rsidP="002A0A5B">
            <w:pPr>
              <w:jc w:val="center"/>
              <w:rPr>
                <w:rFonts w:cs="Times New Roman"/>
                <w:sz w:val="16"/>
                <w:szCs w:val="16"/>
              </w:rPr>
            </w:pPr>
            <w:r w:rsidRPr="00F02A00">
              <w:rPr>
                <w:rFonts w:cs="Times New Roman"/>
                <w:sz w:val="16"/>
                <w:szCs w:val="16"/>
              </w:rPr>
              <w:t>1</w:t>
            </w:r>
          </w:p>
        </w:tc>
        <w:tc>
          <w:tcPr>
            <w:tcW w:w="283" w:type="dxa"/>
            <w:shd w:val="clear" w:color="auto" w:fill="FFFFFF" w:themeFill="background1"/>
            <w:vAlign w:val="center"/>
          </w:tcPr>
          <w:p w14:paraId="1A3F5C56"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38</w:t>
            </w:r>
          </w:p>
        </w:tc>
        <w:tc>
          <w:tcPr>
            <w:tcW w:w="284" w:type="dxa"/>
            <w:shd w:val="clear" w:color="auto" w:fill="FFFFFF" w:themeFill="background1"/>
            <w:vAlign w:val="center"/>
          </w:tcPr>
          <w:p w14:paraId="0BC612FB" w14:textId="77777777" w:rsidR="000E492F" w:rsidRPr="00F02A00" w:rsidRDefault="000E492F" w:rsidP="002A0A5B">
            <w:pPr>
              <w:jc w:val="center"/>
              <w:rPr>
                <w:rFonts w:cs="Times New Roman"/>
                <w:sz w:val="16"/>
                <w:szCs w:val="16"/>
              </w:rPr>
            </w:pPr>
            <w:r w:rsidRPr="00F02A00">
              <w:rPr>
                <w:rFonts w:cs="Times New Roman"/>
                <w:sz w:val="16"/>
                <w:szCs w:val="16"/>
              </w:rPr>
              <w:t>5</w:t>
            </w:r>
          </w:p>
        </w:tc>
        <w:tc>
          <w:tcPr>
            <w:tcW w:w="283" w:type="dxa"/>
            <w:shd w:val="clear" w:color="auto" w:fill="FFFFFF" w:themeFill="background1"/>
            <w:vAlign w:val="center"/>
          </w:tcPr>
          <w:p w14:paraId="48D2E274"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21</w:t>
            </w:r>
          </w:p>
        </w:tc>
        <w:tc>
          <w:tcPr>
            <w:tcW w:w="284" w:type="dxa"/>
            <w:shd w:val="clear" w:color="auto" w:fill="FFFFFF" w:themeFill="background1"/>
            <w:vAlign w:val="center"/>
          </w:tcPr>
          <w:p w14:paraId="5D46499D" w14:textId="77777777" w:rsidR="000E492F" w:rsidRPr="00F02A00" w:rsidRDefault="000E492F" w:rsidP="002A0A5B">
            <w:pPr>
              <w:ind w:left="-175" w:right="-183"/>
              <w:jc w:val="center"/>
              <w:rPr>
                <w:rFonts w:cs="Times New Roman"/>
                <w:sz w:val="16"/>
                <w:szCs w:val="16"/>
              </w:rPr>
            </w:pPr>
            <w:r w:rsidRPr="00F02A00">
              <w:rPr>
                <w:rFonts w:cs="Times New Roman"/>
                <w:sz w:val="16"/>
                <w:szCs w:val="16"/>
              </w:rPr>
              <w:t>17</w:t>
            </w:r>
          </w:p>
        </w:tc>
        <w:tc>
          <w:tcPr>
            <w:tcW w:w="283" w:type="dxa"/>
            <w:shd w:val="clear" w:color="auto" w:fill="FFFFFF" w:themeFill="background1"/>
            <w:vAlign w:val="center"/>
          </w:tcPr>
          <w:p w14:paraId="6C830531"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22</w:t>
            </w:r>
          </w:p>
        </w:tc>
        <w:tc>
          <w:tcPr>
            <w:tcW w:w="284" w:type="dxa"/>
            <w:shd w:val="clear" w:color="auto" w:fill="FFFFFF" w:themeFill="background1"/>
            <w:vAlign w:val="center"/>
          </w:tcPr>
          <w:p w14:paraId="796B1DFC"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218</w:t>
            </w:r>
          </w:p>
        </w:tc>
        <w:tc>
          <w:tcPr>
            <w:tcW w:w="283" w:type="dxa"/>
            <w:shd w:val="clear" w:color="auto" w:fill="FFFFFF" w:themeFill="background1"/>
            <w:vAlign w:val="center"/>
          </w:tcPr>
          <w:p w14:paraId="1D6A500C" w14:textId="77777777" w:rsidR="000E492F" w:rsidRPr="00F02A00" w:rsidRDefault="000E492F" w:rsidP="002A0A5B">
            <w:pPr>
              <w:ind w:left="-175" w:right="-183"/>
              <w:jc w:val="center"/>
              <w:rPr>
                <w:rFonts w:cs="Times New Roman"/>
                <w:sz w:val="16"/>
                <w:szCs w:val="16"/>
              </w:rPr>
            </w:pPr>
            <w:r w:rsidRPr="00F02A00">
              <w:rPr>
                <w:rFonts w:cs="Times New Roman"/>
                <w:sz w:val="16"/>
                <w:szCs w:val="16"/>
              </w:rPr>
              <w:t>17</w:t>
            </w:r>
          </w:p>
        </w:tc>
        <w:tc>
          <w:tcPr>
            <w:tcW w:w="284" w:type="dxa"/>
            <w:shd w:val="clear" w:color="auto" w:fill="FFFFFF" w:themeFill="background1"/>
            <w:vAlign w:val="center"/>
          </w:tcPr>
          <w:p w14:paraId="128DADCF" w14:textId="77777777" w:rsidR="000E492F" w:rsidRPr="00F02A00" w:rsidRDefault="000E492F" w:rsidP="002A0A5B">
            <w:pPr>
              <w:ind w:left="-108"/>
              <w:jc w:val="center"/>
              <w:rPr>
                <w:rFonts w:cs="Times New Roman"/>
                <w:sz w:val="16"/>
                <w:szCs w:val="16"/>
              </w:rPr>
            </w:pPr>
            <w:r w:rsidRPr="00F02A00">
              <w:rPr>
                <w:rFonts w:cs="Times New Roman"/>
                <w:sz w:val="16"/>
                <w:szCs w:val="16"/>
              </w:rPr>
              <w:t>1</w:t>
            </w:r>
          </w:p>
        </w:tc>
        <w:tc>
          <w:tcPr>
            <w:tcW w:w="283" w:type="dxa"/>
            <w:shd w:val="clear" w:color="auto" w:fill="FFFFFF" w:themeFill="background1"/>
            <w:vAlign w:val="center"/>
          </w:tcPr>
          <w:p w14:paraId="6051A2AF" w14:textId="77777777" w:rsidR="000E492F" w:rsidRPr="00F02A00" w:rsidRDefault="000E492F" w:rsidP="002A0A5B">
            <w:pPr>
              <w:ind w:left="-392" w:right="-392"/>
              <w:jc w:val="center"/>
              <w:rPr>
                <w:rFonts w:cs="Times New Roman"/>
                <w:sz w:val="16"/>
                <w:szCs w:val="16"/>
              </w:rPr>
            </w:pPr>
            <w:r w:rsidRPr="00F02A00">
              <w:rPr>
                <w:rFonts w:cs="Times New Roman"/>
                <w:sz w:val="16"/>
                <w:szCs w:val="16"/>
              </w:rPr>
              <w:t>34</w:t>
            </w:r>
          </w:p>
        </w:tc>
        <w:tc>
          <w:tcPr>
            <w:tcW w:w="284" w:type="dxa"/>
            <w:shd w:val="clear" w:color="auto" w:fill="FFFFFF" w:themeFill="background1"/>
            <w:vAlign w:val="center"/>
          </w:tcPr>
          <w:p w14:paraId="36DAEE2A"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26</w:t>
            </w:r>
          </w:p>
        </w:tc>
        <w:tc>
          <w:tcPr>
            <w:tcW w:w="283" w:type="dxa"/>
            <w:shd w:val="clear" w:color="auto" w:fill="FFFFFF" w:themeFill="background1"/>
            <w:vAlign w:val="center"/>
          </w:tcPr>
          <w:p w14:paraId="07EF8BE4"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21</w:t>
            </w:r>
          </w:p>
        </w:tc>
        <w:tc>
          <w:tcPr>
            <w:tcW w:w="284" w:type="dxa"/>
            <w:shd w:val="clear" w:color="auto" w:fill="FFFFFF" w:themeFill="background1"/>
            <w:vAlign w:val="center"/>
          </w:tcPr>
          <w:p w14:paraId="0BD65A03" w14:textId="77777777" w:rsidR="000E492F" w:rsidRPr="00F02A00" w:rsidRDefault="000E492F" w:rsidP="002A0A5B">
            <w:pPr>
              <w:ind w:left="-108" w:right="-48"/>
              <w:jc w:val="center"/>
              <w:rPr>
                <w:rFonts w:cs="Times New Roman"/>
                <w:sz w:val="16"/>
                <w:szCs w:val="16"/>
              </w:rPr>
            </w:pPr>
            <w:r w:rsidRPr="00F02A00">
              <w:rPr>
                <w:rFonts w:cs="Times New Roman"/>
                <w:sz w:val="16"/>
                <w:szCs w:val="16"/>
              </w:rPr>
              <w:t>21</w:t>
            </w:r>
          </w:p>
        </w:tc>
        <w:tc>
          <w:tcPr>
            <w:tcW w:w="283" w:type="dxa"/>
            <w:shd w:val="clear" w:color="auto" w:fill="FFFFFF" w:themeFill="background1"/>
            <w:vAlign w:val="center"/>
          </w:tcPr>
          <w:p w14:paraId="3947D0B3"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20</w:t>
            </w:r>
          </w:p>
        </w:tc>
        <w:tc>
          <w:tcPr>
            <w:tcW w:w="284" w:type="dxa"/>
            <w:shd w:val="clear" w:color="auto" w:fill="FFFFFF" w:themeFill="background1"/>
            <w:vAlign w:val="center"/>
          </w:tcPr>
          <w:p w14:paraId="131E31EE"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15</w:t>
            </w:r>
          </w:p>
        </w:tc>
        <w:tc>
          <w:tcPr>
            <w:tcW w:w="283" w:type="dxa"/>
            <w:shd w:val="clear" w:color="auto" w:fill="FFFFFF" w:themeFill="background1"/>
            <w:vAlign w:val="center"/>
          </w:tcPr>
          <w:p w14:paraId="086E3535"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18</w:t>
            </w:r>
          </w:p>
        </w:tc>
        <w:tc>
          <w:tcPr>
            <w:tcW w:w="284" w:type="dxa"/>
            <w:shd w:val="clear" w:color="auto" w:fill="FFFFFF" w:themeFill="background1"/>
            <w:vAlign w:val="center"/>
          </w:tcPr>
          <w:p w14:paraId="06FBD925"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31</w:t>
            </w:r>
          </w:p>
        </w:tc>
        <w:tc>
          <w:tcPr>
            <w:tcW w:w="283" w:type="dxa"/>
            <w:shd w:val="clear" w:color="auto" w:fill="FFFFFF" w:themeFill="background1"/>
            <w:vAlign w:val="center"/>
          </w:tcPr>
          <w:p w14:paraId="06C61E56"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12</w:t>
            </w:r>
          </w:p>
        </w:tc>
        <w:tc>
          <w:tcPr>
            <w:tcW w:w="284" w:type="dxa"/>
            <w:shd w:val="clear" w:color="auto" w:fill="FFFFFF" w:themeFill="background1"/>
            <w:vAlign w:val="center"/>
          </w:tcPr>
          <w:p w14:paraId="79867E10"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19</w:t>
            </w:r>
          </w:p>
        </w:tc>
        <w:tc>
          <w:tcPr>
            <w:tcW w:w="283" w:type="dxa"/>
            <w:shd w:val="clear" w:color="auto" w:fill="FFFFFF" w:themeFill="background1"/>
            <w:vAlign w:val="center"/>
          </w:tcPr>
          <w:p w14:paraId="379F2E30"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26</w:t>
            </w:r>
          </w:p>
        </w:tc>
        <w:tc>
          <w:tcPr>
            <w:tcW w:w="284" w:type="dxa"/>
            <w:shd w:val="clear" w:color="auto" w:fill="FFFFFF" w:themeFill="background1"/>
            <w:vAlign w:val="center"/>
          </w:tcPr>
          <w:p w14:paraId="70BBC35F"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25</w:t>
            </w:r>
          </w:p>
        </w:tc>
        <w:tc>
          <w:tcPr>
            <w:tcW w:w="283" w:type="dxa"/>
            <w:shd w:val="clear" w:color="auto" w:fill="FFFFFF" w:themeFill="background1"/>
            <w:vAlign w:val="center"/>
          </w:tcPr>
          <w:p w14:paraId="6E430ED7"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32</w:t>
            </w:r>
          </w:p>
        </w:tc>
        <w:tc>
          <w:tcPr>
            <w:tcW w:w="284" w:type="dxa"/>
            <w:shd w:val="clear" w:color="auto" w:fill="FFFFFF" w:themeFill="background1"/>
            <w:vAlign w:val="center"/>
          </w:tcPr>
          <w:p w14:paraId="1D9D4DB6"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62</w:t>
            </w:r>
          </w:p>
        </w:tc>
        <w:tc>
          <w:tcPr>
            <w:tcW w:w="283" w:type="dxa"/>
            <w:shd w:val="clear" w:color="auto" w:fill="FFFFFF" w:themeFill="background1"/>
            <w:vAlign w:val="center"/>
          </w:tcPr>
          <w:p w14:paraId="36BAFF7B" w14:textId="77777777" w:rsidR="000E492F" w:rsidRPr="00F02A00" w:rsidRDefault="000E492F" w:rsidP="002A0A5B">
            <w:pPr>
              <w:ind w:left="-250" w:right="-108"/>
              <w:jc w:val="center"/>
              <w:rPr>
                <w:rFonts w:cs="Times New Roman"/>
                <w:sz w:val="16"/>
                <w:szCs w:val="16"/>
              </w:rPr>
            </w:pPr>
            <w:r w:rsidRPr="00F02A00">
              <w:rPr>
                <w:rFonts w:cs="Times New Roman"/>
                <w:sz w:val="16"/>
                <w:szCs w:val="16"/>
              </w:rPr>
              <w:t>107</w:t>
            </w:r>
          </w:p>
        </w:tc>
        <w:tc>
          <w:tcPr>
            <w:tcW w:w="284" w:type="dxa"/>
            <w:shd w:val="clear" w:color="auto" w:fill="FFFFFF" w:themeFill="background1"/>
            <w:vAlign w:val="center"/>
          </w:tcPr>
          <w:p w14:paraId="3EE7ECA6" w14:textId="77777777" w:rsidR="000E492F" w:rsidRPr="00F02A00" w:rsidRDefault="000E492F" w:rsidP="002A0A5B">
            <w:pPr>
              <w:ind w:left="-108" w:right="-108"/>
              <w:jc w:val="center"/>
              <w:rPr>
                <w:rFonts w:cs="Times New Roman"/>
                <w:sz w:val="16"/>
                <w:szCs w:val="16"/>
              </w:rPr>
            </w:pPr>
            <w:r w:rsidRPr="00F02A00">
              <w:rPr>
                <w:rFonts w:cs="Times New Roman"/>
                <w:sz w:val="16"/>
                <w:szCs w:val="16"/>
              </w:rPr>
              <w:t>74</w:t>
            </w:r>
          </w:p>
        </w:tc>
        <w:tc>
          <w:tcPr>
            <w:tcW w:w="283" w:type="dxa"/>
            <w:shd w:val="clear" w:color="auto" w:fill="FFFFFF" w:themeFill="background1"/>
            <w:vAlign w:val="center"/>
          </w:tcPr>
          <w:p w14:paraId="626E6369"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260</w:t>
            </w:r>
          </w:p>
        </w:tc>
        <w:tc>
          <w:tcPr>
            <w:tcW w:w="284" w:type="dxa"/>
            <w:shd w:val="clear" w:color="auto" w:fill="FFFFFF" w:themeFill="background1"/>
            <w:vAlign w:val="center"/>
          </w:tcPr>
          <w:p w14:paraId="3FE89B72"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968</w:t>
            </w:r>
          </w:p>
        </w:tc>
        <w:tc>
          <w:tcPr>
            <w:tcW w:w="283" w:type="dxa"/>
            <w:shd w:val="clear" w:color="auto" w:fill="FFFFFF" w:themeFill="background1"/>
            <w:vAlign w:val="center"/>
          </w:tcPr>
          <w:p w14:paraId="59A03842" w14:textId="77777777" w:rsidR="000E492F" w:rsidRPr="00F02A00" w:rsidRDefault="000E492F" w:rsidP="002A0A5B">
            <w:pPr>
              <w:ind w:left="-250" w:right="-250"/>
              <w:jc w:val="center"/>
              <w:rPr>
                <w:rFonts w:cs="Times New Roman"/>
                <w:sz w:val="16"/>
                <w:szCs w:val="16"/>
              </w:rPr>
            </w:pPr>
            <w:r w:rsidRPr="00F02A00">
              <w:rPr>
                <w:rFonts w:cs="Times New Roman"/>
                <w:sz w:val="16"/>
                <w:szCs w:val="16"/>
              </w:rPr>
              <w:t>56</w:t>
            </w:r>
          </w:p>
        </w:tc>
        <w:tc>
          <w:tcPr>
            <w:tcW w:w="285" w:type="dxa"/>
            <w:shd w:val="clear" w:color="auto" w:fill="FFFFFF" w:themeFill="background1"/>
            <w:vAlign w:val="center"/>
          </w:tcPr>
          <w:p w14:paraId="729B1FA1" w14:textId="77777777" w:rsidR="000E492F" w:rsidRPr="00F02A00" w:rsidRDefault="000E492F" w:rsidP="002A0A5B">
            <w:pPr>
              <w:ind w:left="-249" w:right="-250"/>
              <w:jc w:val="center"/>
              <w:rPr>
                <w:rFonts w:cs="Times New Roman"/>
                <w:sz w:val="16"/>
                <w:szCs w:val="16"/>
              </w:rPr>
            </w:pPr>
            <w:r w:rsidRPr="00F02A00">
              <w:rPr>
                <w:rFonts w:cs="Times New Roman"/>
                <w:sz w:val="16"/>
                <w:szCs w:val="16"/>
              </w:rPr>
              <w:t>203</w:t>
            </w:r>
          </w:p>
        </w:tc>
      </w:tr>
      <w:tr w:rsidR="000E492F" w:rsidRPr="00F02A00" w14:paraId="4FA33070" w14:textId="77777777" w:rsidTr="002A0A5B">
        <w:trPr>
          <w:trHeight w:val="303"/>
        </w:trPr>
        <w:tc>
          <w:tcPr>
            <w:tcW w:w="12934" w:type="dxa"/>
            <w:gridSpan w:val="41"/>
            <w:tcBorders>
              <w:right w:val="nil"/>
            </w:tcBorders>
            <w:shd w:val="clear" w:color="auto" w:fill="FFFFFF" w:themeFill="background1"/>
          </w:tcPr>
          <w:p w14:paraId="1AAB2ABA" w14:textId="77777777" w:rsidR="000E492F" w:rsidRPr="00F02A00" w:rsidRDefault="000E492F" w:rsidP="002A0A5B">
            <w:pPr>
              <w:jc w:val="right"/>
              <w:rPr>
                <w:rFonts w:cs="Times New Roman"/>
                <w:b/>
                <w:sz w:val="16"/>
                <w:szCs w:val="16"/>
              </w:rPr>
            </w:pPr>
            <w:r w:rsidRPr="00F02A00">
              <w:rPr>
                <w:rFonts w:cs="Times New Roman"/>
                <w:b/>
                <w:sz w:val="16"/>
                <w:szCs w:val="16"/>
              </w:rPr>
              <w:t>Jumlah sampel = 2.561</w:t>
            </w:r>
          </w:p>
          <w:p w14:paraId="3392DB1E" w14:textId="77777777" w:rsidR="000E492F" w:rsidRPr="00F02A00" w:rsidRDefault="000E492F" w:rsidP="002A0A5B">
            <w:pPr>
              <w:ind w:left="-249"/>
              <w:jc w:val="right"/>
              <w:rPr>
                <w:rFonts w:cs="Times New Roman"/>
                <w:b/>
                <w:sz w:val="16"/>
                <w:szCs w:val="16"/>
              </w:rPr>
            </w:pPr>
            <w:r w:rsidRPr="00F02A00">
              <w:rPr>
                <w:rFonts w:cs="Times New Roman"/>
                <w:b/>
                <w:sz w:val="16"/>
                <w:szCs w:val="16"/>
              </w:rPr>
              <w:t>Ya = 796 (31%)</w:t>
            </w:r>
          </w:p>
          <w:p w14:paraId="23ECD48F" w14:textId="77777777" w:rsidR="000E492F" w:rsidRPr="00F02A00" w:rsidRDefault="000E492F" w:rsidP="002A0A5B">
            <w:pPr>
              <w:jc w:val="right"/>
              <w:rPr>
                <w:rFonts w:cs="Times New Roman"/>
                <w:sz w:val="16"/>
                <w:szCs w:val="16"/>
              </w:rPr>
            </w:pPr>
            <w:r w:rsidRPr="00F02A00">
              <w:rPr>
                <w:rFonts w:cs="Times New Roman"/>
                <w:b/>
                <w:sz w:val="16"/>
                <w:szCs w:val="16"/>
              </w:rPr>
              <w:t>Tidak = 1.765 (67%)</w:t>
            </w:r>
          </w:p>
        </w:tc>
      </w:tr>
    </w:tbl>
    <w:p w14:paraId="42862542" w14:textId="77777777" w:rsidR="000E492F" w:rsidRPr="007E334D" w:rsidRDefault="000E492F" w:rsidP="000E492F">
      <w:pPr>
        <w:pStyle w:val="NoSpacing"/>
        <w:ind w:left="567"/>
        <w:rPr>
          <w:rFonts w:ascii="Times New Roman" w:hAnsi="Times New Roman" w:cs="Times New Roman"/>
          <w:sz w:val="16"/>
        </w:rPr>
        <w:sectPr w:rsidR="000E492F" w:rsidRPr="007E334D" w:rsidSect="00EF23F2">
          <w:headerReference w:type="even" r:id="rId27"/>
          <w:footerReference w:type="even" r:id="rId28"/>
          <w:pgSz w:w="16838" w:h="11906" w:orient="landscape"/>
          <w:pgMar w:top="1440" w:right="1440" w:bottom="1440" w:left="1440" w:header="431" w:footer="720" w:gutter="0"/>
          <w:pgNumType w:start="109"/>
          <w:cols w:space="720"/>
          <w:docGrid w:linePitch="299"/>
        </w:sectPr>
      </w:pPr>
      <w:r w:rsidRPr="007E334D">
        <w:rPr>
          <w:rFonts w:ascii="Times New Roman" w:hAnsi="Times New Roman" w:cs="Times New Roman"/>
          <w:sz w:val="16"/>
        </w:rPr>
        <w:t>Keterangan: Y : Ya, T : Tidak</w:t>
      </w:r>
    </w:p>
    <w:p w14:paraId="2F503662" w14:textId="77777777" w:rsidR="000E492F" w:rsidRPr="0077700E" w:rsidRDefault="000E492F" w:rsidP="000E492F">
      <w:pPr>
        <w:pStyle w:val="Heading2"/>
        <w:spacing w:before="0" w:line="360" w:lineRule="auto"/>
        <w:ind w:left="284" w:firstLine="425"/>
        <w:jc w:val="both"/>
        <w:rPr>
          <w:rFonts w:ascii="Times New Roman" w:hAnsi="Times New Roman" w:cs="Times New Roman"/>
          <w:b w:val="0"/>
          <w:bCs/>
          <w:iCs/>
          <w:sz w:val="24"/>
          <w:szCs w:val="24"/>
          <w:lang w:val="id-ID"/>
        </w:rPr>
      </w:pPr>
      <w:r w:rsidRPr="0077700E">
        <w:rPr>
          <w:rFonts w:ascii="Times New Roman" w:hAnsi="Times New Roman" w:cs="Times New Roman"/>
          <w:b w:val="0"/>
          <w:bCs/>
          <w:iCs/>
          <w:sz w:val="24"/>
          <w:szCs w:val="24"/>
          <w:lang w:val="id-ID"/>
        </w:rPr>
        <w:lastRenderedPageBreak/>
        <w:t xml:space="preserve">Tabel 2 menunjukkan </w:t>
      </w:r>
      <w:r>
        <w:rPr>
          <w:rFonts w:ascii="Times New Roman" w:hAnsi="Times New Roman" w:cs="Times New Roman"/>
          <w:b w:val="0"/>
          <w:bCs/>
          <w:iCs/>
          <w:sz w:val="24"/>
          <w:szCs w:val="24"/>
          <w:lang w:val="id-ID"/>
        </w:rPr>
        <w:t>hasil gabungan responden, pekerja yang mengalami gangguan fungsi paru diketahui sebanyak 31% dan pekerja tidak mengalami gangguan fungsi paru 67%.</w:t>
      </w:r>
    </w:p>
    <w:p w14:paraId="33432C89" w14:textId="77777777" w:rsidR="000E492F" w:rsidRDefault="000E492F" w:rsidP="000E492F">
      <w:pPr>
        <w:pStyle w:val="Heading2"/>
        <w:numPr>
          <w:ilvl w:val="0"/>
          <w:numId w:val="8"/>
        </w:numPr>
        <w:spacing w:before="0" w:line="360" w:lineRule="auto"/>
        <w:ind w:left="284" w:hanging="284"/>
        <w:rPr>
          <w:rFonts w:ascii="Times New Roman" w:hAnsi="Times New Roman" w:cs="Times New Roman"/>
          <w:bCs/>
          <w:i/>
          <w:iCs/>
          <w:sz w:val="24"/>
          <w:szCs w:val="24"/>
          <w:lang w:val="id-ID"/>
        </w:rPr>
      </w:pPr>
      <w:r>
        <w:rPr>
          <w:rFonts w:ascii="Times New Roman" w:hAnsi="Times New Roman" w:cs="Times New Roman"/>
          <w:bCs/>
          <w:i/>
          <w:iCs/>
          <w:sz w:val="24"/>
          <w:szCs w:val="24"/>
          <w:lang w:val="id-ID"/>
        </w:rPr>
        <w:t>Analisis Hubungan Faktor Gangguan Fungsi Paru PekerjaTerpapar Debu Silka</w:t>
      </w:r>
    </w:p>
    <w:p w14:paraId="331062EE" w14:textId="77777777" w:rsidR="000E492F" w:rsidRPr="0088703A" w:rsidRDefault="000E492F" w:rsidP="000E492F">
      <w:pPr>
        <w:spacing w:after="0"/>
        <w:ind w:left="284" w:firstLine="425"/>
        <w:jc w:val="both"/>
        <w:rPr>
          <w:rFonts w:ascii="Times New Roman" w:hAnsi="Times New Roman" w:cs="Times New Roman"/>
          <w:sz w:val="24"/>
          <w:szCs w:val="24"/>
          <w:lang w:val="id-ID"/>
        </w:rPr>
      </w:pPr>
      <w:r>
        <w:rPr>
          <w:rFonts w:ascii="Times New Roman" w:hAnsi="Times New Roman" w:cs="Times New Roman"/>
          <w:sz w:val="24"/>
          <w:szCs w:val="24"/>
          <w:lang w:val="id-ID"/>
        </w:rPr>
        <w:t>Hasil uji hubungan pada meta analisis antara faktor-faktor yang berpengaruh dengan gangguan fungsi paru dapat dilihat pada Tabel 3.</w:t>
      </w:r>
    </w:p>
    <w:p w14:paraId="16B0122A" w14:textId="77777777" w:rsidR="000E492F" w:rsidRDefault="000E492F" w:rsidP="000E492F">
      <w:pPr>
        <w:spacing w:after="0"/>
        <w:rPr>
          <w:lang w:val="id-ID"/>
        </w:rPr>
      </w:pPr>
    </w:p>
    <w:p w14:paraId="7BB59698" w14:textId="77777777" w:rsidR="000E492F" w:rsidRPr="0088703A" w:rsidRDefault="000E492F" w:rsidP="000E492F">
      <w:pPr>
        <w:spacing w:after="0" w:line="360" w:lineRule="auto"/>
        <w:rPr>
          <w:lang w:val="id-ID"/>
        </w:rPr>
        <w:sectPr w:rsidR="000E492F" w:rsidRPr="0088703A" w:rsidSect="00EF23F2">
          <w:headerReference w:type="first" r:id="rId29"/>
          <w:pgSz w:w="11906" w:h="16838"/>
          <w:pgMar w:top="1440" w:right="1440" w:bottom="1440" w:left="1440" w:header="431" w:footer="720" w:gutter="0"/>
          <w:pgNumType w:start="111"/>
          <w:cols w:num="2" w:space="720"/>
          <w:docGrid w:linePitch="299"/>
        </w:sectPr>
      </w:pPr>
    </w:p>
    <w:p w14:paraId="005F2E0C" w14:textId="77777777" w:rsidR="000E492F" w:rsidRPr="00F02A00" w:rsidRDefault="000E492F" w:rsidP="000E492F">
      <w:pPr>
        <w:pStyle w:val="ListParagraph"/>
        <w:spacing w:after="0" w:line="360" w:lineRule="auto"/>
        <w:ind w:left="284"/>
        <w:jc w:val="both"/>
        <w:rPr>
          <w:rFonts w:asciiTheme="minorHAnsi" w:hAnsiTheme="minorHAnsi" w:cs="Times New Roman"/>
          <w:b/>
          <w:color w:val="404040" w:themeColor="text1" w:themeTint="BF"/>
          <w:sz w:val="18"/>
          <w:szCs w:val="18"/>
        </w:rPr>
      </w:pPr>
      <w:r w:rsidRPr="00F02A00">
        <w:rPr>
          <w:rFonts w:asciiTheme="minorHAnsi" w:hAnsiTheme="minorHAnsi" w:cs="Times New Roman"/>
          <w:b/>
          <w:color w:val="404040" w:themeColor="text1" w:themeTint="BF"/>
          <w:sz w:val="18"/>
          <w:szCs w:val="18"/>
        </w:rPr>
        <w:t>Tabel 3 Hasil Meta Analisis Hubungan Faktor Yang Mempengaruhi Gangguan Fungsi Paru</w:t>
      </w:r>
    </w:p>
    <w:tbl>
      <w:tblPr>
        <w:tblStyle w:val="TableGrid"/>
        <w:tblW w:w="8190"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630"/>
        <w:gridCol w:w="2484"/>
        <w:gridCol w:w="621"/>
        <w:gridCol w:w="621"/>
        <w:gridCol w:w="829"/>
        <w:gridCol w:w="894"/>
        <w:gridCol w:w="671"/>
        <w:gridCol w:w="720"/>
        <w:gridCol w:w="720"/>
      </w:tblGrid>
      <w:tr w:rsidR="000E492F" w:rsidRPr="00DB7722" w14:paraId="099523AF" w14:textId="77777777" w:rsidTr="002A0A5B">
        <w:trPr>
          <w:jc w:val="center"/>
        </w:trPr>
        <w:tc>
          <w:tcPr>
            <w:tcW w:w="630" w:type="dxa"/>
            <w:vMerge w:val="restart"/>
            <w:tcBorders>
              <w:top w:val="single" w:sz="4" w:space="0" w:color="auto"/>
              <w:left w:val="nil"/>
              <w:bottom w:val="single" w:sz="4" w:space="0" w:color="auto"/>
              <w:right w:val="nil"/>
            </w:tcBorders>
            <w:vAlign w:val="center"/>
            <w:hideMark/>
          </w:tcPr>
          <w:p w14:paraId="5E763A54"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No.</w:t>
            </w:r>
          </w:p>
        </w:tc>
        <w:tc>
          <w:tcPr>
            <w:tcW w:w="2484" w:type="dxa"/>
            <w:vMerge w:val="restart"/>
            <w:tcBorders>
              <w:top w:val="single" w:sz="4" w:space="0" w:color="auto"/>
              <w:left w:val="nil"/>
              <w:bottom w:val="single" w:sz="4" w:space="0" w:color="auto"/>
              <w:right w:val="nil"/>
            </w:tcBorders>
            <w:vAlign w:val="center"/>
            <w:hideMark/>
          </w:tcPr>
          <w:p w14:paraId="78A89CA7" w14:textId="77777777" w:rsidR="000E492F" w:rsidRPr="00DB7722" w:rsidRDefault="000E492F" w:rsidP="002A0A5B">
            <w:pPr>
              <w:pStyle w:val="ListParagraph"/>
              <w:ind w:left="0"/>
              <w:jc w:val="center"/>
              <w:rPr>
                <w:rFonts w:cs="Times New Roman"/>
                <w:b/>
                <w:sz w:val="18"/>
                <w:szCs w:val="18"/>
              </w:rPr>
            </w:pPr>
            <w:r w:rsidRPr="00DB7722">
              <w:rPr>
                <w:rFonts w:cs="Times New Roman"/>
                <w:b/>
                <w:sz w:val="18"/>
                <w:szCs w:val="18"/>
              </w:rPr>
              <w:t>Variabel</w:t>
            </w:r>
          </w:p>
        </w:tc>
        <w:tc>
          <w:tcPr>
            <w:tcW w:w="621" w:type="dxa"/>
            <w:vMerge w:val="restart"/>
            <w:tcBorders>
              <w:top w:val="single" w:sz="4" w:space="0" w:color="auto"/>
              <w:left w:val="nil"/>
              <w:bottom w:val="single" w:sz="4" w:space="0" w:color="auto"/>
              <w:right w:val="nil"/>
            </w:tcBorders>
            <w:vAlign w:val="center"/>
            <w:hideMark/>
          </w:tcPr>
          <w:p w14:paraId="778EAFB8"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N</w:t>
            </w:r>
          </w:p>
        </w:tc>
        <w:tc>
          <w:tcPr>
            <w:tcW w:w="621" w:type="dxa"/>
            <w:vMerge w:val="restart"/>
            <w:tcBorders>
              <w:top w:val="single" w:sz="4" w:space="0" w:color="auto"/>
              <w:left w:val="nil"/>
              <w:bottom w:val="single" w:sz="4" w:space="0" w:color="auto"/>
              <w:right w:val="nil"/>
            </w:tcBorders>
            <w:vAlign w:val="center"/>
            <w:hideMark/>
          </w:tcPr>
          <w:p w14:paraId="37F82C31"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DF</w:t>
            </w:r>
          </w:p>
        </w:tc>
        <w:tc>
          <w:tcPr>
            <w:tcW w:w="829" w:type="dxa"/>
            <w:vMerge w:val="restart"/>
            <w:tcBorders>
              <w:top w:val="single" w:sz="4" w:space="0" w:color="auto"/>
              <w:left w:val="nil"/>
              <w:bottom w:val="single" w:sz="4" w:space="0" w:color="auto"/>
              <w:right w:val="nil"/>
            </w:tcBorders>
            <w:vAlign w:val="center"/>
            <w:hideMark/>
          </w:tcPr>
          <w:p w14:paraId="46C42180"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I</w:t>
            </w:r>
            <w:r w:rsidRPr="00DB7722">
              <w:rPr>
                <w:rFonts w:cs="Times New Roman"/>
                <w:b/>
                <w:sz w:val="18"/>
                <w:szCs w:val="18"/>
                <w:vertAlign w:val="superscript"/>
                <w:lang w:val="en-US"/>
              </w:rPr>
              <w:t>2</w:t>
            </w:r>
          </w:p>
        </w:tc>
        <w:tc>
          <w:tcPr>
            <w:tcW w:w="894" w:type="dxa"/>
            <w:vMerge w:val="restart"/>
            <w:tcBorders>
              <w:top w:val="single" w:sz="4" w:space="0" w:color="auto"/>
              <w:left w:val="nil"/>
              <w:bottom w:val="single" w:sz="4" w:space="0" w:color="auto"/>
              <w:right w:val="nil"/>
            </w:tcBorders>
            <w:vAlign w:val="center"/>
            <w:hideMark/>
          </w:tcPr>
          <w:p w14:paraId="6D461333" w14:textId="77777777" w:rsidR="000E492F" w:rsidRPr="00DB7722" w:rsidRDefault="000E492F" w:rsidP="002A0A5B">
            <w:pPr>
              <w:pStyle w:val="ListParagraph"/>
              <w:ind w:left="0"/>
              <w:jc w:val="center"/>
              <w:rPr>
                <w:rFonts w:cs="Times New Roman"/>
                <w:b/>
                <w:i/>
                <w:sz w:val="18"/>
                <w:szCs w:val="18"/>
                <w:lang w:val="en-US"/>
              </w:rPr>
            </w:pPr>
            <w:r w:rsidRPr="00DB7722">
              <w:rPr>
                <w:rFonts w:cs="Times New Roman"/>
                <w:b/>
                <w:sz w:val="18"/>
                <w:szCs w:val="18"/>
                <w:lang w:val="en-US"/>
              </w:rPr>
              <w:t xml:space="preserve">Nilai </w:t>
            </w:r>
            <w:r w:rsidRPr="00DB7722">
              <w:rPr>
                <w:rFonts w:cs="Times New Roman"/>
                <w:b/>
                <w:i/>
                <w:sz w:val="18"/>
                <w:szCs w:val="18"/>
                <w:lang w:val="en-US"/>
              </w:rPr>
              <w:t>p</w:t>
            </w:r>
          </w:p>
        </w:tc>
        <w:tc>
          <w:tcPr>
            <w:tcW w:w="671" w:type="dxa"/>
            <w:vMerge w:val="restart"/>
            <w:tcBorders>
              <w:top w:val="single" w:sz="4" w:space="0" w:color="auto"/>
              <w:left w:val="nil"/>
              <w:bottom w:val="single" w:sz="4" w:space="0" w:color="auto"/>
              <w:right w:val="nil"/>
            </w:tcBorders>
            <w:vAlign w:val="center"/>
            <w:hideMark/>
          </w:tcPr>
          <w:p w14:paraId="345B745A"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PR</w:t>
            </w:r>
          </w:p>
        </w:tc>
        <w:tc>
          <w:tcPr>
            <w:tcW w:w="1440" w:type="dxa"/>
            <w:gridSpan w:val="2"/>
            <w:tcBorders>
              <w:top w:val="single" w:sz="4" w:space="0" w:color="auto"/>
              <w:left w:val="nil"/>
              <w:bottom w:val="single" w:sz="4" w:space="0" w:color="auto"/>
              <w:right w:val="nil"/>
            </w:tcBorders>
            <w:vAlign w:val="center"/>
            <w:hideMark/>
          </w:tcPr>
          <w:p w14:paraId="338B7F08"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95% CI</w:t>
            </w:r>
          </w:p>
        </w:tc>
      </w:tr>
      <w:tr w:rsidR="000E492F" w:rsidRPr="00DB7722" w14:paraId="67612FDF" w14:textId="77777777" w:rsidTr="002A0A5B">
        <w:trPr>
          <w:jc w:val="center"/>
        </w:trPr>
        <w:tc>
          <w:tcPr>
            <w:tcW w:w="630" w:type="dxa"/>
            <w:vMerge/>
            <w:tcBorders>
              <w:top w:val="single" w:sz="4" w:space="0" w:color="auto"/>
              <w:left w:val="nil"/>
              <w:bottom w:val="single" w:sz="4" w:space="0" w:color="auto"/>
              <w:right w:val="nil"/>
            </w:tcBorders>
            <w:vAlign w:val="center"/>
            <w:hideMark/>
          </w:tcPr>
          <w:p w14:paraId="3986B8E1" w14:textId="77777777" w:rsidR="000E492F" w:rsidRPr="00DB7722" w:rsidRDefault="000E492F" w:rsidP="002A0A5B">
            <w:pPr>
              <w:rPr>
                <w:rFonts w:cs="Times New Roman"/>
                <w:b/>
                <w:sz w:val="18"/>
                <w:szCs w:val="18"/>
                <w:lang w:val="en-US"/>
              </w:rPr>
            </w:pPr>
          </w:p>
        </w:tc>
        <w:tc>
          <w:tcPr>
            <w:tcW w:w="2484" w:type="dxa"/>
            <w:vMerge/>
            <w:tcBorders>
              <w:top w:val="single" w:sz="4" w:space="0" w:color="auto"/>
              <w:left w:val="nil"/>
              <w:bottom w:val="single" w:sz="4" w:space="0" w:color="auto"/>
              <w:right w:val="nil"/>
            </w:tcBorders>
            <w:vAlign w:val="center"/>
            <w:hideMark/>
          </w:tcPr>
          <w:p w14:paraId="006F7472" w14:textId="77777777" w:rsidR="000E492F" w:rsidRPr="00DB7722" w:rsidRDefault="000E492F" w:rsidP="002A0A5B">
            <w:pPr>
              <w:rPr>
                <w:rFonts w:cs="Times New Roman"/>
                <w:b/>
                <w:sz w:val="18"/>
                <w:szCs w:val="18"/>
                <w:lang w:val="en-US"/>
              </w:rPr>
            </w:pPr>
          </w:p>
        </w:tc>
        <w:tc>
          <w:tcPr>
            <w:tcW w:w="621" w:type="dxa"/>
            <w:vMerge/>
            <w:tcBorders>
              <w:top w:val="single" w:sz="4" w:space="0" w:color="auto"/>
              <w:left w:val="nil"/>
              <w:bottom w:val="single" w:sz="4" w:space="0" w:color="auto"/>
              <w:right w:val="nil"/>
            </w:tcBorders>
            <w:vAlign w:val="center"/>
            <w:hideMark/>
          </w:tcPr>
          <w:p w14:paraId="4ED2F1AF" w14:textId="77777777" w:rsidR="000E492F" w:rsidRPr="00DB7722" w:rsidRDefault="000E492F" w:rsidP="002A0A5B">
            <w:pPr>
              <w:rPr>
                <w:rFonts w:cs="Times New Roman"/>
                <w:b/>
                <w:sz w:val="18"/>
                <w:szCs w:val="18"/>
                <w:lang w:val="en-US"/>
              </w:rPr>
            </w:pPr>
          </w:p>
        </w:tc>
        <w:tc>
          <w:tcPr>
            <w:tcW w:w="621" w:type="dxa"/>
            <w:vMerge/>
            <w:tcBorders>
              <w:top w:val="single" w:sz="4" w:space="0" w:color="auto"/>
              <w:left w:val="nil"/>
              <w:bottom w:val="single" w:sz="4" w:space="0" w:color="auto"/>
              <w:right w:val="nil"/>
            </w:tcBorders>
            <w:vAlign w:val="center"/>
            <w:hideMark/>
          </w:tcPr>
          <w:p w14:paraId="0D8EB03A" w14:textId="77777777" w:rsidR="000E492F" w:rsidRPr="00DB7722" w:rsidRDefault="000E492F" w:rsidP="002A0A5B">
            <w:pPr>
              <w:rPr>
                <w:rFonts w:cs="Times New Roman"/>
                <w:b/>
                <w:sz w:val="18"/>
                <w:szCs w:val="18"/>
                <w:lang w:val="en-US"/>
              </w:rPr>
            </w:pPr>
          </w:p>
        </w:tc>
        <w:tc>
          <w:tcPr>
            <w:tcW w:w="829" w:type="dxa"/>
            <w:vMerge/>
            <w:tcBorders>
              <w:top w:val="single" w:sz="4" w:space="0" w:color="auto"/>
              <w:left w:val="nil"/>
              <w:bottom w:val="single" w:sz="4" w:space="0" w:color="auto"/>
              <w:right w:val="nil"/>
            </w:tcBorders>
            <w:vAlign w:val="center"/>
            <w:hideMark/>
          </w:tcPr>
          <w:p w14:paraId="360B645B" w14:textId="77777777" w:rsidR="000E492F" w:rsidRPr="00DB7722" w:rsidRDefault="000E492F" w:rsidP="002A0A5B">
            <w:pPr>
              <w:rPr>
                <w:rFonts w:cs="Times New Roman"/>
                <w:b/>
                <w:sz w:val="18"/>
                <w:szCs w:val="18"/>
                <w:lang w:val="en-US"/>
              </w:rPr>
            </w:pPr>
          </w:p>
        </w:tc>
        <w:tc>
          <w:tcPr>
            <w:tcW w:w="894" w:type="dxa"/>
            <w:vMerge/>
            <w:tcBorders>
              <w:top w:val="single" w:sz="4" w:space="0" w:color="auto"/>
              <w:left w:val="nil"/>
              <w:bottom w:val="single" w:sz="4" w:space="0" w:color="auto"/>
              <w:right w:val="nil"/>
            </w:tcBorders>
            <w:vAlign w:val="center"/>
            <w:hideMark/>
          </w:tcPr>
          <w:p w14:paraId="6E15D53E" w14:textId="77777777" w:rsidR="000E492F" w:rsidRPr="00DB7722" w:rsidRDefault="000E492F" w:rsidP="002A0A5B">
            <w:pPr>
              <w:rPr>
                <w:rFonts w:cs="Times New Roman"/>
                <w:b/>
                <w:i/>
                <w:sz w:val="18"/>
                <w:szCs w:val="18"/>
                <w:lang w:val="en-US"/>
              </w:rPr>
            </w:pPr>
          </w:p>
        </w:tc>
        <w:tc>
          <w:tcPr>
            <w:tcW w:w="671" w:type="dxa"/>
            <w:vMerge/>
            <w:tcBorders>
              <w:top w:val="single" w:sz="4" w:space="0" w:color="auto"/>
              <w:left w:val="nil"/>
              <w:bottom w:val="single" w:sz="4" w:space="0" w:color="auto"/>
              <w:right w:val="nil"/>
            </w:tcBorders>
            <w:vAlign w:val="center"/>
            <w:hideMark/>
          </w:tcPr>
          <w:p w14:paraId="56A291B9" w14:textId="77777777" w:rsidR="000E492F" w:rsidRPr="00DB7722" w:rsidRDefault="000E492F" w:rsidP="002A0A5B">
            <w:pPr>
              <w:rPr>
                <w:rFonts w:cs="Times New Roman"/>
                <w:b/>
                <w:sz w:val="18"/>
                <w:szCs w:val="18"/>
                <w:lang w:val="en-US"/>
              </w:rPr>
            </w:pPr>
          </w:p>
        </w:tc>
        <w:tc>
          <w:tcPr>
            <w:tcW w:w="720" w:type="dxa"/>
            <w:tcBorders>
              <w:top w:val="single" w:sz="4" w:space="0" w:color="auto"/>
              <w:left w:val="nil"/>
              <w:bottom w:val="single" w:sz="4" w:space="0" w:color="auto"/>
              <w:right w:val="nil"/>
            </w:tcBorders>
            <w:vAlign w:val="center"/>
            <w:hideMark/>
          </w:tcPr>
          <w:p w14:paraId="35BD5D1F"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Min</w:t>
            </w:r>
          </w:p>
        </w:tc>
        <w:tc>
          <w:tcPr>
            <w:tcW w:w="720" w:type="dxa"/>
            <w:tcBorders>
              <w:top w:val="single" w:sz="4" w:space="0" w:color="auto"/>
              <w:left w:val="nil"/>
              <w:bottom w:val="single" w:sz="4" w:space="0" w:color="auto"/>
              <w:right w:val="nil"/>
            </w:tcBorders>
            <w:vAlign w:val="center"/>
            <w:hideMark/>
          </w:tcPr>
          <w:p w14:paraId="3CAA2BDA" w14:textId="77777777" w:rsidR="000E492F" w:rsidRPr="00DB7722" w:rsidRDefault="000E492F" w:rsidP="002A0A5B">
            <w:pPr>
              <w:pStyle w:val="ListParagraph"/>
              <w:ind w:left="0"/>
              <w:jc w:val="center"/>
              <w:rPr>
                <w:rFonts w:cs="Times New Roman"/>
                <w:b/>
                <w:sz w:val="18"/>
                <w:szCs w:val="18"/>
                <w:lang w:val="en-US"/>
              </w:rPr>
            </w:pPr>
            <w:r w:rsidRPr="00DB7722">
              <w:rPr>
                <w:rFonts w:cs="Times New Roman"/>
                <w:b/>
                <w:sz w:val="18"/>
                <w:szCs w:val="18"/>
                <w:lang w:val="en-US"/>
              </w:rPr>
              <w:t>Mak</w:t>
            </w:r>
          </w:p>
        </w:tc>
      </w:tr>
      <w:tr w:rsidR="000E492F" w:rsidRPr="00DB7722" w14:paraId="7EB88C7F" w14:textId="77777777" w:rsidTr="002A0A5B">
        <w:trPr>
          <w:jc w:val="center"/>
        </w:trPr>
        <w:tc>
          <w:tcPr>
            <w:tcW w:w="630" w:type="dxa"/>
            <w:tcBorders>
              <w:top w:val="single" w:sz="4" w:space="0" w:color="auto"/>
              <w:left w:val="nil"/>
              <w:bottom w:val="single" w:sz="4" w:space="0" w:color="auto"/>
              <w:right w:val="nil"/>
            </w:tcBorders>
            <w:hideMark/>
          </w:tcPr>
          <w:p w14:paraId="16766A8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w:t>
            </w:r>
          </w:p>
        </w:tc>
        <w:tc>
          <w:tcPr>
            <w:tcW w:w="2484" w:type="dxa"/>
            <w:tcBorders>
              <w:top w:val="single" w:sz="4" w:space="0" w:color="auto"/>
              <w:left w:val="nil"/>
              <w:bottom w:val="single" w:sz="4" w:space="0" w:color="auto"/>
              <w:right w:val="nil"/>
            </w:tcBorders>
            <w:hideMark/>
          </w:tcPr>
          <w:p w14:paraId="57E0D7AA"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 xml:space="preserve">Umur </w:t>
            </w:r>
          </w:p>
        </w:tc>
        <w:tc>
          <w:tcPr>
            <w:tcW w:w="621" w:type="dxa"/>
            <w:tcBorders>
              <w:top w:val="single" w:sz="4" w:space="0" w:color="auto"/>
              <w:left w:val="nil"/>
              <w:bottom w:val="single" w:sz="4" w:space="0" w:color="auto"/>
              <w:right w:val="nil"/>
            </w:tcBorders>
            <w:vAlign w:val="center"/>
            <w:hideMark/>
          </w:tcPr>
          <w:p w14:paraId="67BE77D0"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10</w:t>
            </w:r>
          </w:p>
        </w:tc>
        <w:tc>
          <w:tcPr>
            <w:tcW w:w="621" w:type="dxa"/>
            <w:tcBorders>
              <w:top w:val="single" w:sz="4" w:space="0" w:color="auto"/>
              <w:left w:val="nil"/>
              <w:bottom w:val="single" w:sz="4" w:space="0" w:color="auto"/>
              <w:right w:val="nil"/>
            </w:tcBorders>
            <w:vAlign w:val="center"/>
            <w:hideMark/>
          </w:tcPr>
          <w:p w14:paraId="1107455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9</w:t>
            </w:r>
          </w:p>
        </w:tc>
        <w:tc>
          <w:tcPr>
            <w:tcW w:w="829" w:type="dxa"/>
            <w:tcBorders>
              <w:top w:val="single" w:sz="4" w:space="0" w:color="auto"/>
              <w:left w:val="nil"/>
              <w:bottom w:val="single" w:sz="4" w:space="0" w:color="auto"/>
              <w:right w:val="nil"/>
            </w:tcBorders>
            <w:vAlign w:val="center"/>
            <w:hideMark/>
          </w:tcPr>
          <w:p w14:paraId="5EFC388E"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67%</w:t>
            </w:r>
          </w:p>
        </w:tc>
        <w:tc>
          <w:tcPr>
            <w:tcW w:w="894" w:type="dxa"/>
            <w:tcBorders>
              <w:top w:val="single" w:sz="4" w:space="0" w:color="auto"/>
              <w:left w:val="nil"/>
              <w:bottom w:val="single" w:sz="4" w:space="0" w:color="auto"/>
              <w:right w:val="nil"/>
            </w:tcBorders>
            <w:vAlign w:val="center"/>
            <w:hideMark/>
          </w:tcPr>
          <w:p w14:paraId="0D127588"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0,001</w:t>
            </w:r>
          </w:p>
        </w:tc>
        <w:tc>
          <w:tcPr>
            <w:tcW w:w="671" w:type="dxa"/>
            <w:tcBorders>
              <w:top w:val="single" w:sz="4" w:space="0" w:color="auto"/>
              <w:left w:val="nil"/>
              <w:bottom w:val="single" w:sz="4" w:space="0" w:color="auto"/>
              <w:right w:val="nil"/>
            </w:tcBorders>
            <w:vAlign w:val="center"/>
            <w:hideMark/>
          </w:tcPr>
          <w:p w14:paraId="1833A2FF" w14:textId="77777777" w:rsidR="000E492F" w:rsidRPr="00F02A00" w:rsidRDefault="000E492F" w:rsidP="002A0A5B">
            <w:pPr>
              <w:pStyle w:val="ListParagraph"/>
              <w:ind w:left="0"/>
              <w:jc w:val="center"/>
              <w:rPr>
                <w:rFonts w:cs="Times New Roman"/>
                <w:sz w:val="18"/>
                <w:szCs w:val="18"/>
              </w:rPr>
            </w:pPr>
            <w:r>
              <w:rPr>
                <w:rFonts w:cs="Times New Roman"/>
                <w:sz w:val="18"/>
                <w:szCs w:val="18"/>
                <w:lang w:val="en-US"/>
              </w:rPr>
              <w:t>1,3</w:t>
            </w:r>
            <w:r>
              <w:rPr>
                <w:rFonts w:cs="Times New Roman"/>
                <w:sz w:val="18"/>
                <w:szCs w:val="18"/>
              </w:rPr>
              <w:t>7</w:t>
            </w:r>
          </w:p>
        </w:tc>
        <w:tc>
          <w:tcPr>
            <w:tcW w:w="720" w:type="dxa"/>
            <w:tcBorders>
              <w:top w:val="single" w:sz="4" w:space="0" w:color="auto"/>
              <w:left w:val="nil"/>
              <w:bottom w:val="single" w:sz="4" w:space="0" w:color="auto"/>
              <w:right w:val="nil"/>
            </w:tcBorders>
            <w:vAlign w:val="center"/>
            <w:hideMark/>
          </w:tcPr>
          <w:p w14:paraId="1000DA2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1,03</w:t>
            </w:r>
          </w:p>
        </w:tc>
        <w:tc>
          <w:tcPr>
            <w:tcW w:w="720" w:type="dxa"/>
            <w:tcBorders>
              <w:top w:val="single" w:sz="4" w:space="0" w:color="auto"/>
              <w:left w:val="nil"/>
              <w:bottom w:val="single" w:sz="4" w:space="0" w:color="auto"/>
              <w:right w:val="nil"/>
            </w:tcBorders>
            <w:vAlign w:val="center"/>
            <w:hideMark/>
          </w:tcPr>
          <w:p w14:paraId="0BBD7830"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1,81</w:t>
            </w:r>
          </w:p>
        </w:tc>
      </w:tr>
      <w:tr w:rsidR="000E492F" w:rsidRPr="00DB7722" w14:paraId="7042C1AF" w14:textId="77777777" w:rsidTr="002A0A5B">
        <w:trPr>
          <w:jc w:val="center"/>
        </w:trPr>
        <w:tc>
          <w:tcPr>
            <w:tcW w:w="630" w:type="dxa"/>
            <w:tcBorders>
              <w:top w:val="single" w:sz="4" w:space="0" w:color="auto"/>
              <w:left w:val="nil"/>
              <w:bottom w:val="single" w:sz="4" w:space="0" w:color="auto"/>
              <w:right w:val="nil"/>
            </w:tcBorders>
            <w:hideMark/>
          </w:tcPr>
          <w:p w14:paraId="08F2D3C9"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2.</w:t>
            </w:r>
          </w:p>
        </w:tc>
        <w:tc>
          <w:tcPr>
            <w:tcW w:w="2484" w:type="dxa"/>
            <w:tcBorders>
              <w:top w:val="single" w:sz="4" w:space="0" w:color="auto"/>
              <w:left w:val="nil"/>
              <w:bottom w:val="single" w:sz="4" w:space="0" w:color="auto"/>
              <w:right w:val="nil"/>
            </w:tcBorders>
            <w:hideMark/>
          </w:tcPr>
          <w:p w14:paraId="66B36C02"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Jenis kelamin</w:t>
            </w:r>
          </w:p>
        </w:tc>
        <w:tc>
          <w:tcPr>
            <w:tcW w:w="621" w:type="dxa"/>
            <w:tcBorders>
              <w:top w:val="single" w:sz="4" w:space="0" w:color="auto"/>
              <w:left w:val="nil"/>
              <w:bottom w:val="single" w:sz="4" w:space="0" w:color="auto"/>
              <w:right w:val="nil"/>
            </w:tcBorders>
            <w:vAlign w:val="center"/>
            <w:hideMark/>
          </w:tcPr>
          <w:p w14:paraId="0C436617"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3</w:t>
            </w:r>
          </w:p>
        </w:tc>
        <w:tc>
          <w:tcPr>
            <w:tcW w:w="621" w:type="dxa"/>
            <w:tcBorders>
              <w:top w:val="single" w:sz="4" w:space="0" w:color="auto"/>
              <w:left w:val="nil"/>
              <w:bottom w:val="single" w:sz="4" w:space="0" w:color="auto"/>
              <w:right w:val="nil"/>
            </w:tcBorders>
            <w:vAlign w:val="center"/>
            <w:hideMark/>
          </w:tcPr>
          <w:p w14:paraId="10B04046"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2</w:t>
            </w:r>
          </w:p>
        </w:tc>
        <w:tc>
          <w:tcPr>
            <w:tcW w:w="829" w:type="dxa"/>
            <w:tcBorders>
              <w:top w:val="single" w:sz="4" w:space="0" w:color="auto"/>
              <w:left w:val="nil"/>
              <w:bottom w:val="single" w:sz="4" w:space="0" w:color="auto"/>
              <w:right w:val="nil"/>
            </w:tcBorders>
            <w:vAlign w:val="center"/>
            <w:hideMark/>
          </w:tcPr>
          <w:p w14:paraId="549E6E9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534%</w:t>
            </w:r>
          </w:p>
        </w:tc>
        <w:tc>
          <w:tcPr>
            <w:tcW w:w="894" w:type="dxa"/>
            <w:tcBorders>
              <w:top w:val="single" w:sz="4" w:space="0" w:color="auto"/>
              <w:left w:val="nil"/>
              <w:bottom w:val="single" w:sz="4" w:space="0" w:color="auto"/>
              <w:right w:val="nil"/>
            </w:tcBorders>
            <w:vAlign w:val="center"/>
            <w:hideMark/>
          </w:tcPr>
          <w:p w14:paraId="5D0529F6" w14:textId="77777777" w:rsidR="000E492F" w:rsidRPr="007D4AFC" w:rsidRDefault="000E492F" w:rsidP="002A0A5B">
            <w:pPr>
              <w:pStyle w:val="ListParagraph"/>
              <w:ind w:left="0"/>
              <w:jc w:val="center"/>
              <w:rPr>
                <w:rFonts w:cs="Times New Roman"/>
                <w:sz w:val="18"/>
                <w:szCs w:val="18"/>
                <w:lang w:val="en-US"/>
              </w:rPr>
            </w:pPr>
            <w:r w:rsidRPr="007D4AFC">
              <w:rPr>
                <w:rFonts w:cs="Times New Roman"/>
                <w:sz w:val="18"/>
                <w:szCs w:val="18"/>
                <w:lang w:val="en-US"/>
              </w:rPr>
              <w:t>0,854</w:t>
            </w:r>
          </w:p>
        </w:tc>
        <w:tc>
          <w:tcPr>
            <w:tcW w:w="671" w:type="dxa"/>
            <w:tcBorders>
              <w:top w:val="single" w:sz="4" w:space="0" w:color="auto"/>
              <w:left w:val="nil"/>
              <w:bottom w:val="single" w:sz="4" w:space="0" w:color="auto"/>
              <w:right w:val="nil"/>
            </w:tcBorders>
            <w:vAlign w:val="center"/>
            <w:hideMark/>
          </w:tcPr>
          <w:p w14:paraId="2A27A86C" w14:textId="77777777" w:rsidR="000E492F" w:rsidRPr="007D4AFC" w:rsidRDefault="000E492F" w:rsidP="002A0A5B">
            <w:pPr>
              <w:pStyle w:val="ListParagraph"/>
              <w:ind w:left="0"/>
              <w:jc w:val="center"/>
              <w:rPr>
                <w:rFonts w:cs="Times New Roman"/>
                <w:sz w:val="18"/>
                <w:szCs w:val="18"/>
                <w:lang w:val="en-US"/>
              </w:rPr>
            </w:pPr>
            <w:r w:rsidRPr="007D4AFC">
              <w:rPr>
                <w:rFonts w:cs="Times New Roman"/>
                <w:sz w:val="18"/>
                <w:szCs w:val="18"/>
                <w:lang w:val="en-US"/>
              </w:rPr>
              <w:t>0,86</w:t>
            </w:r>
          </w:p>
        </w:tc>
        <w:tc>
          <w:tcPr>
            <w:tcW w:w="720" w:type="dxa"/>
            <w:tcBorders>
              <w:top w:val="single" w:sz="4" w:space="0" w:color="auto"/>
              <w:left w:val="nil"/>
              <w:bottom w:val="single" w:sz="4" w:space="0" w:color="auto"/>
              <w:right w:val="nil"/>
            </w:tcBorders>
            <w:vAlign w:val="center"/>
            <w:hideMark/>
          </w:tcPr>
          <w:p w14:paraId="4E74F9D8"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058</w:t>
            </w:r>
          </w:p>
        </w:tc>
        <w:tc>
          <w:tcPr>
            <w:tcW w:w="720" w:type="dxa"/>
            <w:tcBorders>
              <w:top w:val="single" w:sz="4" w:space="0" w:color="auto"/>
              <w:left w:val="nil"/>
              <w:bottom w:val="single" w:sz="4" w:space="0" w:color="auto"/>
              <w:right w:val="nil"/>
            </w:tcBorders>
            <w:vAlign w:val="center"/>
            <w:hideMark/>
          </w:tcPr>
          <w:p w14:paraId="78A1BFA9"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1,26</w:t>
            </w:r>
          </w:p>
        </w:tc>
      </w:tr>
      <w:tr w:rsidR="000E492F" w:rsidRPr="00DB7722" w14:paraId="6B1391C5" w14:textId="77777777" w:rsidTr="002A0A5B">
        <w:trPr>
          <w:jc w:val="center"/>
        </w:trPr>
        <w:tc>
          <w:tcPr>
            <w:tcW w:w="630" w:type="dxa"/>
            <w:tcBorders>
              <w:top w:val="single" w:sz="4" w:space="0" w:color="auto"/>
              <w:left w:val="nil"/>
              <w:bottom w:val="single" w:sz="4" w:space="0" w:color="auto"/>
              <w:right w:val="nil"/>
            </w:tcBorders>
            <w:hideMark/>
          </w:tcPr>
          <w:p w14:paraId="4C0D4A30"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3.</w:t>
            </w:r>
          </w:p>
        </w:tc>
        <w:tc>
          <w:tcPr>
            <w:tcW w:w="2484" w:type="dxa"/>
            <w:tcBorders>
              <w:top w:val="single" w:sz="4" w:space="0" w:color="auto"/>
              <w:left w:val="nil"/>
              <w:bottom w:val="single" w:sz="4" w:space="0" w:color="auto"/>
              <w:right w:val="nil"/>
            </w:tcBorders>
            <w:hideMark/>
          </w:tcPr>
          <w:p w14:paraId="34E3F7C4"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Status gizi</w:t>
            </w:r>
          </w:p>
        </w:tc>
        <w:tc>
          <w:tcPr>
            <w:tcW w:w="621" w:type="dxa"/>
            <w:tcBorders>
              <w:top w:val="single" w:sz="4" w:space="0" w:color="auto"/>
              <w:left w:val="nil"/>
              <w:bottom w:val="single" w:sz="4" w:space="0" w:color="auto"/>
              <w:right w:val="nil"/>
            </w:tcBorders>
            <w:vAlign w:val="center"/>
            <w:hideMark/>
          </w:tcPr>
          <w:p w14:paraId="28A4FC5C"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8</w:t>
            </w:r>
          </w:p>
        </w:tc>
        <w:tc>
          <w:tcPr>
            <w:tcW w:w="621" w:type="dxa"/>
            <w:tcBorders>
              <w:top w:val="single" w:sz="4" w:space="0" w:color="auto"/>
              <w:left w:val="nil"/>
              <w:bottom w:val="single" w:sz="4" w:space="0" w:color="auto"/>
              <w:right w:val="nil"/>
            </w:tcBorders>
            <w:vAlign w:val="center"/>
            <w:hideMark/>
          </w:tcPr>
          <w:p w14:paraId="5C722D50"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7</w:t>
            </w:r>
          </w:p>
        </w:tc>
        <w:tc>
          <w:tcPr>
            <w:tcW w:w="829" w:type="dxa"/>
            <w:tcBorders>
              <w:top w:val="single" w:sz="4" w:space="0" w:color="auto"/>
              <w:left w:val="nil"/>
              <w:bottom w:val="single" w:sz="4" w:space="0" w:color="auto"/>
              <w:right w:val="nil"/>
            </w:tcBorders>
            <w:vAlign w:val="center"/>
            <w:hideMark/>
          </w:tcPr>
          <w:p w14:paraId="23413260" w14:textId="77777777" w:rsidR="000E492F" w:rsidRPr="00DB7722" w:rsidRDefault="000E492F" w:rsidP="002A0A5B">
            <w:pPr>
              <w:pStyle w:val="ListParagraph"/>
              <w:ind w:left="0"/>
              <w:jc w:val="center"/>
              <w:rPr>
                <w:rFonts w:cs="Times New Roman"/>
                <w:sz w:val="18"/>
                <w:szCs w:val="18"/>
                <w:lang w:val="en-US"/>
              </w:rPr>
            </w:pPr>
            <w:r>
              <w:rPr>
                <w:rFonts w:cs="Times New Roman"/>
                <w:sz w:val="18"/>
                <w:szCs w:val="18"/>
                <w:lang w:val="en-US"/>
              </w:rPr>
              <w:t>5</w:t>
            </w:r>
            <w:r>
              <w:rPr>
                <w:rFonts w:cs="Times New Roman"/>
                <w:sz w:val="18"/>
                <w:szCs w:val="18"/>
              </w:rPr>
              <w:t>3</w:t>
            </w:r>
            <w:r w:rsidRPr="00DB7722">
              <w:rPr>
                <w:rFonts w:cs="Times New Roman"/>
                <w:sz w:val="18"/>
                <w:szCs w:val="18"/>
                <w:lang w:val="en-US"/>
              </w:rPr>
              <w:t>%</w:t>
            </w:r>
          </w:p>
        </w:tc>
        <w:tc>
          <w:tcPr>
            <w:tcW w:w="894" w:type="dxa"/>
            <w:tcBorders>
              <w:top w:val="single" w:sz="4" w:space="0" w:color="auto"/>
              <w:left w:val="nil"/>
              <w:bottom w:val="single" w:sz="4" w:space="0" w:color="auto"/>
              <w:right w:val="nil"/>
            </w:tcBorders>
            <w:vAlign w:val="center"/>
            <w:hideMark/>
          </w:tcPr>
          <w:p w14:paraId="17365E53" w14:textId="77777777" w:rsidR="000E492F" w:rsidRPr="007E334D" w:rsidRDefault="000E492F" w:rsidP="002A0A5B">
            <w:pPr>
              <w:pStyle w:val="ListParagraph"/>
              <w:ind w:left="0"/>
              <w:jc w:val="center"/>
              <w:rPr>
                <w:rFonts w:cs="Times New Roman"/>
                <w:sz w:val="18"/>
                <w:szCs w:val="18"/>
              </w:rPr>
            </w:pPr>
            <w:r>
              <w:rPr>
                <w:rFonts w:cs="Times New Roman"/>
                <w:sz w:val="18"/>
                <w:szCs w:val="18"/>
                <w:lang w:val="en-US"/>
              </w:rPr>
              <w:t>0,03</w:t>
            </w:r>
            <w:r>
              <w:rPr>
                <w:rFonts w:cs="Times New Roman"/>
                <w:sz w:val="18"/>
                <w:szCs w:val="18"/>
              </w:rPr>
              <w:t>7</w:t>
            </w:r>
          </w:p>
        </w:tc>
        <w:tc>
          <w:tcPr>
            <w:tcW w:w="671" w:type="dxa"/>
            <w:tcBorders>
              <w:top w:val="single" w:sz="4" w:space="0" w:color="auto"/>
              <w:left w:val="nil"/>
              <w:bottom w:val="single" w:sz="4" w:space="0" w:color="auto"/>
              <w:right w:val="nil"/>
            </w:tcBorders>
            <w:vAlign w:val="center"/>
            <w:hideMark/>
          </w:tcPr>
          <w:p w14:paraId="1BCD5AA4" w14:textId="77777777" w:rsidR="000E492F" w:rsidRPr="007E334D" w:rsidRDefault="000E492F" w:rsidP="002A0A5B">
            <w:pPr>
              <w:pStyle w:val="ListParagraph"/>
              <w:ind w:left="0"/>
              <w:jc w:val="center"/>
              <w:rPr>
                <w:rFonts w:cs="Times New Roman"/>
                <w:sz w:val="18"/>
                <w:szCs w:val="18"/>
              </w:rPr>
            </w:pPr>
            <w:r>
              <w:rPr>
                <w:rFonts w:cs="Times New Roman"/>
                <w:sz w:val="18"/>
                <w:szCs w:val="18"/>
                <w:lang w:val="en-US"/>
              </w:rPr>
              <w:t>1,2</w:t>
            </w:r>
            <w:r>
              <w:rPr>
                <w:rFonts w:cs="Times New Roman"/>
                <w:sz w:val="18"/>
                <w:szCs w:val="18"/>
              </w:rPr>
              <w:t>3</w:t>
            </w:r>
          </w:p>
        </w:tc>
        <w:tc>
          <w:tcPr>
            <w:tcW w:w="720" w:type="dxa"/>
            <w:tcBorders>
              <w:top w:val="single" w:sz="4" w:space="0" w:color="auto"/>
              <w:left w:val="nil"/>
              <w:bottom w:val="single" w:sz="4" w:space="0" w:color="auto"/>
              <w:right w:val="nil"/>
            </w:tcBorders>
            <w:vAlign w:val="center"/>
            <w:hideMark/>
          </w:tcPr>
          <w:p w14:paraId="301AF9CE" w14:textId="77777777" w:rsidR="000E492F" w:rsidRPr="007E334D" w:rsidRDefault="000E492F" w:rsidP="002A0A5B">
            <w:pPr>
              <w:pStyle w:val="ListParagraph"/>
              <w:ind w:left="0"/>
              <w:jc w:val="center"/>
              <w:rPr>
                <w:rFonts w:cs="Times New Roman"/>
                <w:sz w:val="18"/>
                <w:szCs w:val="18"/>
              </w:rPr>
            </w:pPr>
            <w:r>
              <w:rPr>
                <w:rFonts w:cs="Times New Roman"/>
                <w:sz w:val="18"/>
                <w:szCs w:val="18"/>
                <w:lang w:val="en-US"/>
              </w:rPr>
              <w:t>0,9</w:t>
            </w:r>
            <w:r>
              <w:rPr>
                <w:rFonts w:cs="Times New Roman"/>
                <w:sz w:val="18"/>
                <w:szCs w:val="18"/>
              </w:rPr>
              <w:t>6</w:t>
            </w:r>
          </w:p>
        </w:tc>
        <w:tc>
          <w:tcPr>
            <w:tcW w:w="720" w:type="dxa"/>
            <w:tcBorders>
              <w:top w:val="single" w:sz="4" w:space="0" w:color="auto"/>
              <w:left w:val="nil"/>
              <w:bottom w:val="single" w:sz="4" w:space="0" w:color="auto"/>
              <w:right w:val="nil"/>
            </w:tcBorders>
            <w:vAlign w:val="center"/>
            <w:hideMark/>
          </w:tcPr>
          <w:p w14:paraId="15EE1E78" w14:textId="77777777" w:rsidR="000E492F" w:rsidRPr="007E334D" w:rsidRDefault="000E492F" w:rsidP="002A0A5B">
            <w:pPr>
              <w:pStyle w:val="ListParagraph"/>
              <w:ind w:left="0"/>
              <w:jc w:val="center"/>
              <w:rPr>
                <w:rFonts w:cs="Times New Roman"/>
                <w:sz w:val="18"/>
                <w:szCs w:val="18"/>
              </w:rPr>
            </w:pPr>
            <w:r>
              <w:rPr>
                <w:rFonts w:cs="Times New Roman"/>
                <w:sz w:val="18"/>
                <w:szCs w:val="18"/>
                <w:lang w:val="en-US"/>
              </w:rPr>
              <w:t>1,</w:t>
            </w:r>
            <w:r>
              <w:rPr>
                <w:rFonts w:cs="Times New Roman"/>
                <w:sz w:val="18"/>
                <w:szCs w:val="18"/>
              </w:rPr>
              <w:t>5</w:t>
            </w:r>
            <w:r>
              <w:rPr>
                <w:rFonts w:cs="Times New Roman"/>
                <w:sz w:val="18"/>
                <w:szCs w:val="18"/>
                <w:lang w:val="en-US"/>
              </w:rPr>
              <w:t>6</w:t>
            </w:r>
          </w:p>
        </w:tc>
      </w:tr>
      <w:tr w:rsidR="000E492F" w:rsidRPr="00DB7722" w14:paraId="218773E1" w14:textId="77777777" w:rsidTr="002A0A5B">
        <w:trPr>
          <w:jc w:val="center"/>
        </w:trPr>
        <w:tc>
          <w:tcPr>
            <w:tcW w:w="630" w:type="dxa"/>
            <w:tcBorders>
              <w:top w:val="single" w:sz="4" w:space="0" w:color="auto"/>
              <w:left w:val="nil"/>
              <w:bottom w:val="single" w:sz="4" w:space="0" w:color="auto"/>
              <w:right w:val="nil"/>
            </w:tcBorders>
            <w:hideMark/>
          </w:tcPr>
          <w:p w14:paraId="68CC2AE6"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4.</w:t>
            </w:r>
          </w:p>
        </w:tc>
        <w:tc>
          <w:tcPr>
            <w:tcW w:w="2484" w:type="dxa"/>
            <w:tcBorders>
              <w:top w:val="single" w:sz="4" w:space="0" w:color="auto"/>
              <w:left w:val="nil"/>
              <w:bottom w:val="single" w:sz="4" w:space="0" w:color="auto"/>
              <w:right w:val="nil"/>
            </w:tcBorders>
            <w:hideMark/>
          </w:tcPr>
          <w:p w14:paraId="7B96AEF7"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Kadar debu terhirup</w:t>
            </w:r>
          </w:p>
        </w:tc>
        <w:tc>
          <w:tcPr>
            <w:tcW w:w="621" w:type="dxa"/>
            <w:tcBorders>
              <w:top w:val="single" w:sz="4" w:space="0" w:color="auto"/>
              <w:left w:val="nil"/>
              <w:bottom w:val="single" w:sz="4" w:space="0" w:color="auto"/>
              <w:right w:val="nil"/>
            </w:tcBorders>
            <w:vAlign w:val="center"/>
            <w:hideMark/>
          </w:tcPr>
          <w:p w14:paraId="5EC32BC5" w14:textId="77777777" w:rsidR="000E492F" w:rsidRPr="007E334D" w:rsidRDefault="000E492F" w:rsidP="002A0A5B">
            <w:pPr>
              <w:pStyle w:val="ListParagraph"/>
              <w:ind w:left="0"/>
              <w:jc w:val="center"/>
              <w:rPr>
                <w:rFonts w:cs="Times New Roman"/>
                <w:sz w:val="18"/>
                <w:szCs w:val="18"/>
              </w:rPr>
            </w:pPr>
            <w:r>
              <w:rPr>
                <w:rFonts w:cs="Times New Roman"/>
                <w:sz w:val="18"/>
                <w:szCs w:val="18"/>
              </w:rPr>
              <w:t>10</w:t>
            </w:r>
          </w:p>
        </w:tc>
        <w:tc>
          <w:tcPr>
            <w:tcW w:w="621" w:type="dxa"/>
            <w:tcBorders>
              <w:top w:val="single" w:sz="4" w:space="0" w:color="auto"/>
              <w:left w:val="nil"/>
              <w:bottom w:val="single" w:sz="4" w:space="0" w:color="auto"/>
              <w:right w:val="nil"/>
            </w:tcBorders>
            <w:vAlign w:val="center"/>
            <w:hideMark/>
          </w:tcPr>
          <w:p w14:paraId="00731018" w14:textId="77777777" w:rsidR="000E492F" w:rsidRPr="007E334D" w:rsidRDefault="000E492F" w:rsidP="002A0A5B">
            <w:pPr>
              <w:pStyle w:val="ListParagraph"/>
              <w:ind w:left="0"/>
              <w:jc w:val="center"/>
              <w:rPr>
                <w:rFonts w:cs="Times New Roman"/>
                <w:sz w:val="18"/>
                <w:szCs w:val="18"/>
              </w:rPr>
            </w:pPr>
            <w:r>
              <w:rPr>
                <w:rFonts w:cs="Times New Roman"/>
                <w:sz w:val="18"/>
                <w:szCs w:val="18"/>
              </w:rPr>
              <w:t>9</w:t>
            </w:r>
          </w:p>
        </w:tc>
        <w:tc>
          <w:tcPr>
            <w:tcW w:w="829" w:type="dxa"/>
            <w:tcBorders>
              <w:top w:val="single" w:sz="4" w:space="0" w:color="auto"/>
              <w:left w:val="nil"/>
              <w:bottom w:val="single" w:sz="4" w:space="0" w:color="auto"/>
              <w:right w:val="nil"/>
            </w:tcBorders>
            <w:vAlign w:val="center"/>
            <w:hideMark/>
          </w:tcPr>
          <w:p w14:paraId="593D0EEE"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59%</w:t>
            </w:r>
          </w:p>
        </w:tc>
        <w:tc>
          <w:tcPr>
            <w:tcW w:w="894" w:type="dxa"/>
            <w:tcBorders>
              <w:top w:val="single" w:sz="4" w:space="0" w:color="auto"/>
              <w:left w:val="nil"/>
              <w:bottom w:val="single" w:sz="4" w:space="0" w:color="auto"/>
              <w:right w:val="nil"/>
            </w:tcBorders>
            <w:vAlign w:val="center"/>
            <w:hideMark/>
          </w:tcPr>
          <w:p w14:paraId="1672B2BB"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0,007</w:t>
            </w:r>
          </w:p>
        </w:tc>
        <w:tc>
          <w:tcPr>
            <w:tcW w:w="671" w:type="dxa"/>
            <w:tcBorders>
              <w:top w:val="single" w:sz="4" w:space="0" w:color="auto"/>
              <w:left w:val="nil"/>
              <w:bottom w:val="single" w:sz="4" w:space="0" w:color="auto"/>
              <w:right w:val="nil"/>
            </w:tcBorders>
            <w:vAlign w:val="center"/>
            <w:hideMark/>
          </w:tcPr>
          <w:p w14:paraId="493F6EF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1,29</w:t>
            </w:r>
          </w:p>
        </w:tc>
        <w:tc>
          <w:tcPr>
            <w:tcW w:w="720" w:type="dxa"/>
            <w:tcBorders>
              <w:top w:val="single" w:sz="4" w:space="0" w:color="auto"/>
              <w:left w:val="nil"/>
              <w:bottom w:val="single" w:sz="4" w:space="0" w:color="auto"/>
              <w:right w:val="nil"/>
            </w:tcBorders>
            <w:vAlign w:val="center"/>
            <w:hideMark/>
          </w:tcPr>
          <w:p w14:paraId="219030E7"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0,97</w:t>
            </w:r>
          </w:p>
        </w:tc>
        <w:tc>
          <w:tcPr>
            <w:tcW w:w="720" w:type="dxa"/>
            <w:tcBorders>
              <w:top w:val="single" w:sz="4" w:space="0" w:color="auto"/>
              <w:left w:val="nil"/>
              <w:bottom w:val="single" w:sz="4" w:space="0" w:color="auto"/>
              <w:right w:val="nil"/>
            </w:tcBorders>
            <w:vAlign w:val="center"/>
            <w:hideMark/>
          </w:tcPr>
          <w:p w14:paraId="33B0D27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1,72</w:t>
            </w:r>
          </w:p>
        </w:tc>
      </w:tr>
      <w:tr w:rsidR="000E492F" w:rsidRPr="00DB7722" w14:paraId="487F7E6F" w14:textId="77777777" w:rsidTr="002A0A5B">
        <w:trPr>
          <w:jc w:val="center"/>
        </w:trPr>
        <w:tc>
          <w:tcPr>
            <w:tcW w:w="630" w:type="dxa"/>
            <w:tcBorders>
              <w:top w:val="single" w:sz="4" w:space="0" w:color="auto"/>
              <w:left w:val="nil"/>
              <w:bottom w:val="single" w:sz="4" w:space="0" w:color="auto"/>
              <w:right w:val="nil"/>
            </w:tcBorders>
            <w:hideMark/>
          </w:tcPr>
          <w:p w14:paraId="6475453E"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5.</w:t>
            </w:r>
          </w:p>
        </w:tc>
        <w:tc>
          <w:tcPr>
            <w:tcW w:w="2484" w:type="dxa"/>
            <w:tcBorders>
              <w:top w:val="single" w:sz="4" w:space="0" w:color="auto"/>
              <w:left w:val="nil"/>
              <w:bottom w:val="single" w:sz="4" w:space="0" w:color="auto"/>
              <w:right w:val="nil"/>
            </w:tcBorders>
            <w:hideMark/>
          </w:tcPr>
          <w:p w14:paraId="01EE58CF"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Masa kerja</w:t>
            </w:r>
          </w:p>
        </w:tc>
        <w:tc>
          <w:tcPr>
            <w:tcW w:w="621" w:type="dxa"/>
            <w:tcBorders>
              <w:top w:val="single" w:sz="4" w:space="0" w:color="auto"/>
              <w:left w:val="nil"/>
              <w:bottom w:val="single" w:sz="4" w:space="0" w:color="auto"/>
              <w:right w:val="nil"/>
            </w:tcBorders>
            <w:vAlign w:val="center"/>
            <w:hideMark/>
          </w:tcPr>
          <w:p w14:paraId="2FD1A54A" w14:textId="77777777" w:rsidR="000E492F" w:rsidRPr="00DB7722" w:rsidRDefault="000E492F" w:rsidP="002A0A5B">
            <w:pPr>
              <w:pStyle w:val="ListParagraph"/>
              <w:ind w:left="0"/>
              <w:jc w:val="center"/>
              <w:rPr>
                <w:rFonts w:cs="Times New Roman"/>
                <w:sz w:val="18"/>
                <w:szCs w:val="18"/>
              </w:rPr>
            </w:pPr>
            <w:r w:rsidRPr="00DB7722">
              <w:rPr>
                <w:rFonts w:cs="Times New Roman"/>
                <w:sz w:val="18"/>
                <w:szCs w:val="18"/>
                <w:lang w:val="en-US"/>
              </w:rPr>
              <w:t>1</w:t>
            </w:r>
            <w:r w:rsidRPr="00DB7722">
              <w:rPr>
                <w:rFonts w:cs="Times New Roman"/>
                <w:sz w:val="18"/>
                <w:szCs w:val="18"/>
              </w:rPr>
              <w:t>1</w:t>
            </w:r>
          </w:p>
        </w:tc>
        <w:tc>
          <w:tcPr>
            <w:tcW w:w="621" w:type="dxa"/>
            <w:tcBorders>
              <w:top w:val="single" w:sz="4" w:space="0" w:color="auto"/>
              <w:left w:val="nil"/>
              <w:bottom w:val="single" w:sz="4" w:space="0" w:color="auto"/>
              <w:right w:val="nil"/>
            </w:tcBorders>
            <w:vAlign w:val="center"/>
            <w:hideMark/>
          </w:tcPr>
          <w:p w14:paraId="18BEC22F" w14:textId="77777777" w:rsidR="000E492F" w:rsidRPr="00DB7722" w:rsidRDefault="000E492F" w:rsidP="002A0A5B">
            <w:pPr>
              <w:pStyle w:val="ListParagraph"/>
              <w:ind w:left="0"/>
              <w:jc w:val="center"/>
              <w:rPr>
                <w:rFonts w:cs="Times New Roman"/>
                <w:sz w:val="18"/>
                <w:szCs w:val="18"/>
              </w:rPr>
            </w:pPr>
            <w:r w:rsidRPr="00DB7722">
              <w:rPr>
                <w:rFonts w:cs="Times New Roman"/>
                <w:sz w:val="18"/>
                <w:szCs w:val="18"/>
              </w:rPr>
              <w:t>10</w:t>
            </w:r>
          </w:p>
        </w:tc>
        <w:tc>
          <w:tcPr>
            <w:tcW w:w="829" w:type="dxa"/>
            <w:tcBorders>
              <w:top w:val="single" w:sz="4" w:space="0" w:color="auto"/>
              <w:left w:val="nil"/>
              <w:bottom w:val="single" w:sz="4" w:space="0" w:color="auto"/>
              <w:right w:val="nil"/>
            </w:tcBorders>
            <w:vAlign w:val="center"/>
            <w:hideMark/>
          </w:tcPr>
          <w:p w14:paraId="692C355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8</w:t>
            </w:r>
            <w:r w:rsidRPr="00DB7722">
              <w:rPr>
                <w:rFonts w:cs="Times New Roman"/>
                <w:sz w:val="18"/>
                <w:szCs w:val="18"/>
              </w:rPr>
              <w:t>0</w:t>
            </w:r>
            <w:r w:rsidRPr="00DB7722">
              <w:rPr>
                <w:rFonts w:cs="Times New Roman"/>
                <w:sz w:val="18"/>
                <w:szCs w:val="18"/>
                <w:lang w:val="en-US"/>
              </w:rPr>
              <w:t>%</w:t>
            </w:r>
          </w:p>
        </w:tc>
        <w:tc>
          <w:tcPr>
            <w:tcW w:w="894" w:type="dxa"/>
            <w:tcBorders>
              <w:top w:val="single" w:sz="4" w:space="0" w:color="auto"/>
              <w:left w:val="nil"/>
              <w:bottom w:val="single" w:sz="4" w:space="0" w:color="auto"/>
              <w:right w:val="nil"/>
            </w:tcBorders>
            <w:vAlign w:val="center"/>
            <w:hideMark/>
          </w:tcPr>
          <w:p w14:paraId="6006B074"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0,000</w:t>
            </w:r>
          </w:p>
        </w:tc>
        <w:tc>
          <w:tcPr>
            <w:tcW w:w="671" w:type="dxa"/>
            <w:tcBorders>
              <w:top w:val="single" w:sz="4" w:space="0" w:color="auto"/>
              <w:left w:val="nil"/>
              <w:bottom w:val="single" w:sz="4" w:space="0" w:color="auto"/>
              <w:right w:val="nil"/>
            </w:tcBorders>
            <w:vAlign w:val="center"/>
            <w:hideMark/>
          </w:tcPr>
          <w:p w14:paraId="7BAC4347"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1,40</w:t>
            </w:r>
          </w:p>
        </w:tc>
        <w:tc>
          <w:tcPr>
            <w:tcW w:w="720" w:type="dxa"/>
            <w:tcBorders>
              <w:top w:val="single" w:sz="4" w:space="0" w:color="auto"/>
              <w:left w:val="nil"/>
              <w:bottom w:val="single" w:sz="4" w:space="0" w:color="auto"/>
              <w:right w:val="nil"/>
            </w:tcBorders>
            <w:vAlign w:val="center"/>
            <w:hideMark/>
          </w:tcPr>
          <w:p w14:paraId="1A9E05A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0,97</w:t>
            </w:r>
          </w:p>
        </w:tc>
        <w:tc>
          <w:tcPr>
            <w:tcW w:w="720" w:type="dxa"/>
            <w:tcBorders>
              <w:top w:val="single" w:sz="4" w:space="0" w:color="auto"/>
              <w:left w:val="nil"/>
              <w:bottom w:val="single" w:sz="4" w:space="0" w:color="auto"/>
              <w:right w:val="nil"/>
            </w:tcBorders>
            <w:vAlign w:val="center"/>
            <w:hideMark/>
          </w:tcPr>
          <w:p w14:paraId="3B4B0805" w14:textId="77777777" w:rsidR="000E492F" w:rsidRPr="00DB7722" w:rsidRDefault="000E492F" w:rsidP="002A0A5B">
            <w:pPr>
              <w:pStyle w:val="ListParagraph"/>
              <w:ind w:left="0"/>
              <w:jc w:val="center"/>
              <w:rPr>
                <w:rFonts w:cs="Times New Roman"/>
                <w:sz w:val="18"/>
                <w:szCs w:val="18"/>
              </w:rPr>
            </w:pPr>
            <w:r w:rsidRPr="00DB7722">
              <w:rPr>
                <w:rFonts w:cs="Times New Roman"/>
                <w:sz w:val="18"/>
                <w:szCs w:val="18"/>
                <w:lang w:val="en-US"/>
              </w:rPr>
              <w:t>2,0</w:t>
            </w:r>
            <w:r w:rsidRPr="00DB7722">
              <w:rPr>
                <w:rFonts w:cs="Times New Roman"/>
                <w:sz w:val="18"/>
                <w:szCs w:val="18"/>
              </w:rPr>
              <w:t>3</w:t>
            </w:r>
          </w:p>
        </w:tc>
      </w:tr>
      <w:tr w:rsidR="000E492F" w:rsidRPr="00DB7722" w14:paraId="1F21FD8E" w14:textId="77777777" w:rsidTr="002A0A5B">
        <w:trPr>
          <w:jc w:val="center"/>
        </w:trPr>
        <w:tc>
          <w:tcPr>
            <w:tcW w:w="630" w:type="dxa"/>
            <w:tcBorders>
              <w:top w:val="single" w:sz="4" w:space="0" w:color="auto"/>
              <w:left w:val="nil"/>
              <w:bottom w:val="single" w:sz="4" w:space="0" w:color="auto"/>
              <w:right w:val="nil"/>
            </w:tcBorders>
            <w:hideMark/>
          </w:tcPr>
          <w:p w14:paraId="5E22414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6.</w:t>
            </w:r>
          </w:p>
        </w:tc>
        <w:tc>
          <w:tcPr>
            <w:tcW w:w="2484" w:type="dxa"/>
            <w:tcBorders>
              <w:top w:val="single" w:sz="4" w:space="0" w:color="auto"/>
              <w:left w:val="nil"/>
              <w:bottom w:val="single" w:sz="4" w:space="0" w:color="auto"/>
              <w:right w:val="nil"/>
            </w:tcBorders>
            <w:hideMark/>
          </w:tcPr>
          <w:p w14:paraId="632E987B"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Lama paparan</w:t>
            </w:r>
          </w:p>
        </w:tc>
        <w:tc>
          <w:tcPr>
            <w:tcW w:w="621" w:type="dxa"/>
            <w:tcBorders>
              <w:top w:val="single" w:sz="4" w:space="0" w:color="auto"/>
              <w:left w:val="nil"/>
              <w:bottom w:val="single" w:sz="4" w:space="0" w:color="auto"/>
              <w:right w:val="nil"/>
            </w:tcBorders>
            <w:vAlign w:val="center"/>
            <w:hideMark/>
          </w:tcPr>
          <w:p w14:paraId="0D9C8B2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4</w:t>
            </w:r>
          </w:p>
        </w:tc>
        <w:tc>
          <w:tcPr>
            <w:tcW w:w="621" w:type="dxa"/>
            <w:tcBorders>
              <w:top w:val="single" w:sz="4" w:space="0" w:color="auto"/>
              <w:left w:val="nil"/>
              <w:bottom w:val="single" w:sz="4" w:space="0" w:color="auto"/>
              <w:right w:val="nil"/>
            </w:tcBorders>
            <w:vAlign w:val="center"/>
            <w:hideMark/>
          </w:tcPr>
          <w:p w14:paraId="499393FD"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3</w:t>
            </w:r>
          </w:p>
        </w:tc>
        <w:tc>
          <w:tcPr>
            <w:tcW w:w="829" w:type="dxa"/>
            <w:tcBorders>
              <w:top w:val="single" w:sz="4" w:space="0" w:color="auto"/>
              <w:left w:val="nil"/>
              <w:bottom w:val="single" w:sz="4" w:space="0" w:color="auto"/>
              <w:right w:val="nil"/>
            </w:tcBorders>
            <w:vAlign w:val="center"/>
            <w:hideMark/>
          </w:tcPr>
          <w:p w14:paraId="3DA1208F"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67%</w:t>
            </w:r>
          </w:p>
        </w:tc>
        <w:tc>
          <w:tcPr>
            <w:tcW w:w="894" w:type="dxa"/>
            <w:tcBorders>
              <w:top w:val="single" w:sz="4" w:space="0" w:color="auto"/>
              <w:left w:val="nil"/>
              <w:bottom w:val="single" w:sz="4" w:space="0" w:color="auto"/>
              <w:right w:val="nil"/>
            </w:tcBorders>
            <w:vAlign w:val="center"/>
            <w:hideMark/>
          </w:tcPr>
          <w:p w14:paraId="696AEB02"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0,027</w:t>
            </w:r>
          </w:p>
        </w:tc>
        <w:tc>
          <w:tcPr>
            <w:tcW w:w="671" w:type="dxa"/>
            <w:tcBorders>
              <w:top w:val="single" w:sz="4" w:space="0" w:color="auto"/>
              <w:left w:val="nil"/>
              <w:bottom w:val="single" w:sz="4" w:space="0" w:color="auto"/>
              <w:right w:val="nil"/>
            </w:tcBorders>
            <w:vAlign w:val="center"/>
            <w:hideMark/>
          </w:tcPr>
          <w:p w14:paraId="45C69C7E"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1,24</w:t>
            </w:r>
          </w:p>
        </w:tc>
        <w:tc>
          <w:tcPr>
            <w:tcW w:w="720" w:type="dxa"/>
            <w:tcBorders>
              <w:top w:val="single" w:sz="4" w:space="0" w:color="auto"/>
              <w:left w:val="nil"/>
              <w:bottom w:val="single" w:sz="4" w:space="0" w:color="auto"/>
              <w:right w:val="nil"/>
            </w:tcBorders>
            <w:vAlign w:val="center"/>
            <w:hideMark/>
          </w:tcPr>
          <w:p w14:paraId="6F6E75C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0,70</w:t>
            </w:r>
          </w:p>
        </w:tc>
        <w:tc>
          <w:tcPr>
            <w:tcW w:w="720" w:type="dxa"/>
            <w:tcBorders>
              <w:top w:val="single" w:sz="4" w:space="0" w:color="auto"/>
              <w:left w:val="nil"/>
              <w:bottom w:val="single" w:sz="4" w:space="0" w:color="auto"/>
              <w:right w:val="nil"/>
            </w:tcBorders>
            <w:vAlign w:val="center"/>
            <w:hideMark/>
          </w:tcPr>
          <w:p w14:paraId="7BA90B43"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2,20</w:t>
            </w:r>
          </w:p>
        </w:tc>
      </w:tr>
      <w:tr w:rsidR="000E492F" w:rsidRPr="00DB7722" w14:paraId="205A1515" w14:textId="77777777" w:rsidTr="002A0A5B">
        <w:trPr>
          <w:jc w:val="center"/>
        </w:trPr>
        <w:tc>
          <w:tcPr>
            <w:tcW w:w="630" w:type="dxa"/>
            <w:tcBorders>
              <w:top w:val="single" w:sz="4" w:space="0" w:color="auto"/>
              <w:left w:val="nil"/>
              <w:bottom w:val="single" w:sz="4" w:space="0" w:color="auto"/>
              <w:right w:val="nil"/>
            </w:tcBorders>
            <w:hideMark/>
          </w:tcPr>
          <w:p w14:paraId="7608FFEF"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7.</w:t>
            </w:r>
          </w:p>
        </w:tc>
        <w:tc>
          <w:tcPr>
            <w:tcW w:w="2484" w:type="dxa"/>
            <w:tcBorders>
              <w:top w:val="single" w:sz="4" w:space="0" w:color="auto"/>
              <w:left w:val="nil"/>
              <w:bottom w:val="single" w:sz="4" w:space="0" w:color="auto"/>
              <w:right w:val="nil"/>
            </w:tcBorders>
            <w:hideMark/>
          </w:tcPr>
          <w:p w14:paraId="524F5B60"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Riwayat penyakit paru</w:t>
            </w:r>
          </w:p>
        </w:tc>
        <w:tc>
          <w:tcPr>
            <w:tcW w:w="621" w:type="dxa"/>
            <w:tcBorders>
              <w:top w:val="single" w:sz="4" w:space="0" w:color="auto"/>
              <w:left w:val="nil"/>
              <w:bottom w:val="single" w:sz="4" w:space="0" w:color="auto"/>
              <w:right w:val="nil"/>
            </w:tcBorders>
            <w:vAlign w:val="center"/>
            <w:hideMark/>
          </w:tcPr>
          <w:p w14:paraId="49714CE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3</w:t>
            </w:r>
          </w:p>
        </w:tc>
        <w:tc>
          <w:tcPr>
            <w:tcW w:w="621" w:type="dxa"/>
            <w:tcBorders>
              <w:top w:val="single" w:sz="4" w:space="0" w:color="auto"/>
              <w:left w:val="nil"/>
              <w:bottom w:val="single" w:sz="4" w:space="0" w:color="auto"/>
              <w:right w:val="nil"/>
            </w:tcBorders>
            <w:vAlign w:val="center"/>
            <w:hideMark/>
          </w:tcPr>
          <w:p w14:paraId="1AA07B16"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2</w:t>
            </w:r>
          </w:p>
        </w:tc>
        <w:tc>
          <w:tcPr>
            <w:tcW w:w="829" w:type="dxa"/>
            <w:tcBorders>
              <w:top w:val="single" w:sz="4" w:space="0" w:color="auto"/>
              <w:left w:val="nil"/>
              <w:bottom w:val="single" w:sz="4" w:space="0" w:color="auto"/>
              <w:right w:val="nil"/>
            </w:tcBorders>
            <w:vAlign w:val="center"/>
            <w:hideMark/>
          </w:tcPr>
          <w:p w14:paraId="199EB8D0" w14:textId="77777777" w:rsidR="000E492F" w:rsidRPr="00DB7722" w:rsidRDefault="000E492F" w:rsidP="002A0A5B">
            <w:pPr>
              <w:pStyle w:val="ListParagraph"/>
              <w:ind w:left="0"/>
              <w:jc w:val="center"/>
              <w:rPr>
                <w:rFonts w:cs="Times New Roman"/>
                <w:sz w:val="18"/>
                <w:szCs w:val="18"/>
                <w:lang w:val="en-US"/>
              </w:rPr>
            </w:pPr>
            <w:r>
              <w:rPr>
                <w:rFonts w:cs="Times New Roman"/>
                <w:sz w:val="18"/>
                <w:szCs w:val="18"/>
              </w:rPr>
              <w:t>56</w:t>
            </w:r>
            <w:r w:rsidRPr="00DB7722">
              <w:rPr>
                <w:rFonts w:cs="Times New Roman"/>
                <w:sz w:val="18"/>
                <w:szCs w:val="18"/>
                <w:lang w:val="en-US"/>
              </w:rPr>
              <w:t>%</w:t>
            </w:r>
          </w:p>
        </w:tc>
        <w:tc>
          <w:tcPr>
            <w:tcW w:w="894" w:type="dxa"/>
            <w:tcBorders>
              <w:top w:val="single" w:sz="4" w:space="0" w:color="auto"/>
              <w:left w:val="nil"/>
              <w:bottom w:val="single" w:sz="4" w:space="0" w:color="auto"/>
              <w:right w:val="nil"/>
            </w:tcBorders>
            <w:vAlign w:val="center"/>
            <w:hideMark/>
          </w:tcPr>
          <w:p w14:paraId="7924B16A"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0,</w:t>
            </w:r>
            <w:r>
              <w:rPr>
                <w:rFonts w:cs="Times New Roman"/>
                <w:sz w:val="18"/>
                <w:szCs w:val="18"/>
              </w:rPr>
              <w:t>101</w:t>
            </w:r>
          </w:p>
        </w:tc>
        <w:tc>
          <w:tcPr>
            <w:tcW w:w="671" w:type="dxa"/>
            <w:tcBorders>
              <w:top w:val="single" w:sz="4" w:space="0" w:color="auto"/>
              <w:left w:val="nil"/>
              <w:bottom w:val="single" w:sz="4" w:space="0" w:color="auto"/>
              <w:right w:val="nil"/>
            </w:tcBorders>
            <w:vAlign w:val="center"/>
            <w:hideMark/>
          </w:tcPr>
          <w:p w14:paraId="0FB73602"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1,</w:t>
            </w:r>
            <w:r>
              <w:rPr>
                <w:rFonts w:cs="Times New Roman"/>
                <w:sz w:val="18"/>
                <w:szCs w:val="18"/>
              </w:rPr>
              <w:t>07</w:t>
            </w:r>
          </w:p>
        </w:tc>
        <w:tc>
          <w:tcPr>
            <w:tcW w:w="720" w:type="dxa"/>
            <w:tcBorders>
              <w:top w:val="single" w:sz="4" w:space="0" w:color="auto"/>
              <w:left w:val="nil"/>
              <w:bottom w:val="single" w:sz="4" w:space="0" w:color="auto"/>
              <w:right w:val="nil"/>
            </w:tcBorders>
            <w:vAlign w:val="center"/>
            <w:hideMark/>
          </w:tcPr>
          <w:p w14:paraId="029FA001"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0,</w:t>
            </w:r>
            <w:r>
              <w:rPr>
                <w:rFonts w:cs="Times New Roman"/>
                <w:sz w:val="18"/>
                <w:szCs w:val="18"/>
              </w:rPr>
              <w:t>91</w:t>
            </w:r>
          </w:p>
        </w:tc>
        <w:tc>
          <w:tcPr>
            <w:tcW w:w="720" w:type="dxa"/>
            <w:tcBorders>
              <w:top w:val="single" w:sz="4" w:space="0" w:color="auto"/>
              <w:left w:val="nil"/>
              <w:bottom w:val="single" w:sz="4" w:space="0" w:color="auto"/>
              <w:right w:val="nil"/>
            </w:tcBorders>
            <w:vAlign w:val="center"/>
            <w:hideMark/>
          </w:tcPr>
          <w:p w14:paraId="40C9FF75"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1,</w:t>
            </w:r>
            <w:r>
              <w:rPr>
                <w:rFonts w:cs="Times New Roman"/>
                <w:sz w:val="18"/>
                <w:szCs w:val="18"/>
              </w:rPr>
              <w:t>25</w:t>
            </w:r>
          </w:p>
        </w:tc>
      </w:tr>
      <w:tr w:rsidR="000E492F" w:rsidRPr="00DB7722" w14:paraId="51973D2C" w14:textId="77777777" w:rsidTr="002A0A5B">
        <w:trPr>
          <w:jc w:val="center"/>
        </w:trPr>
        <w:tc>
          <w:tcPr>
            <w:tcW w:w="630" w:type="dxa"/>
            <w:tcBorders>
              <w:top w:val="single" w:sz="4" w:space="0" w:color="auto"/>
              <w:left w:val="nil"/>
              <w:bottom w:val="single" w:sz="4" w:space="0" w:color="auto"/>
              <w:right w:val="nil"/>
            </w:tcBorders>
            <w:hideMark/>
          </w:tcPr>
          <w:p w14:paraId="3AE78E7C"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8.</w:t>
            </w:r>
          </w:p>
        </w:tc>
        <w:tc>
          <w:tcPr>
            <w:tcW w:w="2484" w:type="dxa"/>
            <w:tcBorders>
              <w:top w:val="single" w:sz="4" w:space="0" w:color="auto"/>
              <w:left w:val="nil"/>
              <w:bottom w:val="single" w:sz="4" w:space="0" w:color="auto"/>
              <w:right w:val="nil"/>
            </w:tcBorders>
            <w:hideMark/>
          </w:tcPr>
          <w:p w14:paraId="60520C4D"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Kebiasaan olahraga</w:t>
            </w:r>
          </w:p>
        </w:tc>
        <w:tc>
          <w:tcPr>
            <w:tcW w:w="621" w:type="dxa"/>
            <w:tcBorders>
              <w:top w:val="single" w:sz="4" w:space="0" w:color="auto"/>
              <w:left w:val="nil"/>
              <w:bottom w:val="single" w:sz="4" w:space="0" w:color="auto"/>
              <w:right w:val="nil"/>
            </w:tcBorders>
            <w:vAlign w:val="center"/>
            <w:hideMark/>
          </w:tcPr>
          <w:p w14:paraId="46AEDD5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5</w:t>
            </w:r>
          </w:p>
        </w:tc>
        <w:tc>
          <w:tcPr>
            <w:tcW w:w="621" w:type="dxa"/>
            <w:tcBorders>
              <w:top w:val="single" w:sz="4" w:space="0" w:color="auto"/>
              <w:left w:val="nil"/>
              <w:bottom w:val="single" w:sz="4" w:space="0" w:color="auto"/>
              <w:right w:val="nil"/>
            </w:tcBorders>
            <w:vAlign w:val="center"/>
            <w:hideMark/>
          </w:tcPr>
          <w:p w14:paraId="3D6DED48"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4</w:t>
            </w:r>
          </w:p>
        </w:tc>
        <w:tc>
          <w:tcPr>
            <w:tcW w:w="829" w:type="dxa"/>
            <w:tcBorders>
              <w:top w:val="single" w:sz="4" w:space="0" w:color="auto"/>
              <w:left w:val="nil"/>
              <w:bottom w:val="single" w:sz="4" w:space="0" w:color="auto"/>
              <w:right w:val="nil"/>
            </w:tcBorders>
            <w:vAlign w:val="center"/>
            <w:hideMark/>
          </w:tcPr>
          <w:p w14:paraId="3D34B01C"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49%</w:t>
            </w:r>
          </w:p>
        </w:tc>
        <w:tc>
          <w:tcPr>
            <w:tcW w:w="894" w:type="dxa"/>
            <w:tcBorders>
              <w:top w:val="single" w:sz="4" w:space="0" w:color="auto"/>
              <w:left w:val="nil"/>
              <w:bottom w:val="single" w:sz="4" w:space="0" w:color="auto"/>
              <w:right w:val="nil"/>
            </w:tcBorders>
            <w:vAlign w:val="center"/>
            <w:hideMark/>
          </w:tcPr>
          <w:p w14:paraId="2954EA8E"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0,098</w:t>
            </w:r>
          </w:p>
        </w:tc>
        <w:tc>
          <w:tcPr>
            <w:tcW w:w="671" w:type="dxa"/>
            <w:tcBorders>
              <w:top w:val="single" w:sz="4" w:space="0" w:color="auto"/>
              <w:left w:val="nil"/>
              <w:bottom w:val="single" w:sz="4" w:space="0" w:color="auto"/>
              <w:right w:val="nil"/>
            </w:tcBorders>
            <w:vAlign w:val="center"/>
            <w:hideMark/>
          </w:tcPr>
          <w:p w14:paraId="39B70EE5"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1,39</w:t>
            </w:r>
          </w:p>
        </w:tc>
        <w:tc>
          <w:tcPr>
            <w:tcW w:w="720" w:type="dxa"/>
            <w:tcBorders>
              <w:top w:val="single" w:sz="4" w:space="0" w:color="auto"/>
              <w:left w:val="nil"/>
              <w:bottom w:val="single" w:sz="4" w:space="0" w:color="auto"/>
              <w:right w:val="nil"/>
            </w:tcBorders>
            <w:vAlign w:val="center"/>
            <w:hideMark/>
          </w:tcPr>
          <w:p w14:paraId="3EC341B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1,08</w:t>
            </w:r>
          </w:p>
        </w:tc>
        <w:tc>
          <w:tcPr>
            <w:tcW w:w="720" w:type="dxa"/>
            <w:tcBorders>
              <w:top w:val="single" w:sz="4" w:space="0" w:color="auto"/>
              <w:left w:val="nil"/>
              <w:bottom w:val="single" w:sz="4" w:space="0" w:color="auto"/>
              <w:right w:val="nil"/>
            </w:tcBorders>
            <w:vAlign w:val="center"/>
            <w:hideMark/>
          </w:tcPr>
          <w:p w14:paraId="63BC806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1,77</w:t>
            </w:r>
          </w:p>
        </w:tc>
      </w:tr>
      <w:tr w:rsidR="000E492F" w:rsidRPr="00DB7722" w14:paraId="0BA130C8" w14:textId="77777777" w:rsidTr="002A0A5B">
        <w:trPr>
          <w:jc w:val="center"/>
        </w:trPr>
        <w:tc>
          <w:tcPr>
            <w:tcW w:w="630" w:type="dxa"/>
            <w:tcBorders>
              <w:top w:val="single" w:sz="4" w:space="0" w:color="auto"/>
              <w:left w:val="nil"/>
              <w:bottom w:val="single" w:sz="4" w:space="0" w:color="auto"/>
              <w:right w:val="nil"/>
            </w:tcBorders>
            <w:hideMark/>
          </w:tcPr>
          <w:p w14:paraId="32129295"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9.</w:t>
            </w:r>
          </w:p>
        </w:tc>
        <w:tc>
          <w:tcPr>
            <w:tcW w:w="2484" w:type="dxa"/>
            <w:tcBorders>
              <w:top w:val="single" w:sz="4" w:space="0" w:color="auto"/>
              <w:left w:val="nil"/>
              <w:bottom w:val="single" w:sz="4" w:space="0" w:color="auto"/>
              <w:right w:val="nil"/>
            </w:tcBorders>
            <w:hideMark/>
          </w:tcPr>
          <w:p w14:paraId="0D8E308E"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Penggunaan APD</w:t>
            </w:r>
          </w:p>
        </w:tc>
        <w:tc>
          <w:tcPr>
            <w:tcW w:w="621" w:type="dxa"/>
            <w:tcBorders>
              <w:top w:val="single" w:sz="4" w:space="0" w:color="auto"/>
              <w:left w:val="nil"/>
              <w:bottom w:val="single" w:sz="4" w:space="0" w:color="auto"/>
              <w:right w:val="nil"/>
            </w:tcBorders>
            <w:vAlign w:val="center"/>
            <w:hideMark/>
          </w:tcPr>
          <w:p w14:paraId="22E96392"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11</w:t>
            </w:r>
          </w:p>
        </w:tc>
        <w:tc>
          <w:tcPr>
            <w:tcW w:w="621" w:type="dxa"/>
            <w:tcBorders>
              <w:top w:val="single" w:sz="4" w:space="0" w:color="auto"/>
              <w:left w:val="nil"/>
              <w:bottom w:val="single" w:sz="4" w:space="0" w:color="auto"/>
              <w:right w:val="nil"/>
            </w:tcBorders>
            <w:vAlign w:val="center"/>
            <w:hideMark/>
          </w:tcPr>
          <w:p w14:paraId="6E9DA36A"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10</w:t>
            </w:r>
          </w:p>
        </w:tc>
        <w:tc>
          <w:tcPr>
            <w:tcW w:w="829" w:type="dxa"/>
            <w:tcBorders>
              <w:top w:val="single" w:sz="4" w:space="0" w:color="auto"/>
              <w:left w:val="nil"/>
              <w:bottom w:val="single" w:sz="4" w:space="0" w:color="auto"/>
              <w:right w:val="nil"/>
            </w:tcBorders>
            <w:vAlign w:val="center"/>
            <w:hideMark/>
          </w:tcPr>
          <w:p w14:paraId="30930F5F"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61%</w:t>
            </w:r>
          </w:p>
        </w:tc>
        <w:tc>
          <w:tcPr>
            <w:tcW w:w="894" w:type="dxa"/>
            <w:tcBorders>
              <w:top w:val="single" w:sz="4" w:space="0" w:color="auto"/>
              <w:left w:val="nil"/>
              <w:bottom w:val="single" w:sz="4" w:space="0" w:color="auto"/>
              <w:right w:val="nil"/>
            </w:tcBorders>
            <w:vAlign w:val="center"/>
            <w:hideMark/>
          </w:tcPr>
          <w:p w14:paraId="14C17EB7" w14:textId="77777777" w:rsidR="000E492F" w:rsidRPr="0099544D" w:rsidRDefault="000E492F" w:rsidP="002A0A5B">
            <w:pPr>
              <w:pStyle w:val="ListParagraph"/>
              <w:ind w:left="0"/>
              <w:jc w:val="center"/>
              <w:rPr>
                <w:rFonts w:cs="Times New Roman"/>
                <w:sz w:val="18"/>
                <w:szCs w:val="18"/>
                <w:lang w:val="en-US"/>
              </w:rPr>
            </w:pPr>
            <w:r w:rsidRPr="0099544D">
              <w:rPr>
                <w:rFonts w:cs="Times New Roman"/>
                <w:sz w:val="18"/>
                <w:szCs w:val="18"/>
                <w:lang w:val="en-US"/>
              </w:rPr>
              <w:t>0,004</w:t>
            </w:r>
          </w:p>
        </w:tc>
        <w:tc>
          <w:tcPr>
            <w:tcW w:w="671" w:type="dxa"/>
            <w:tcBorders>
              <w:top w:val="single" w:sz="4" w:space="0" w:color="auto"/>
              <w:left w:val="nil"/>
              <w:bottom w:val="single" w:sz="4" w:space="0" w:color="auto"/>
              <w:right w:val="nil"/>
            </w:tcBorders>
            <w:vAlign w:val="center"/>
            <w:hideMark/>
          </w:tcPr>
          <w:p w14:paraId="5E26E5BB"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1,2</w:t>
            </w:r>
            <w:r>
              <w:rPr>
                <w:rFonts w:cs="Times New Roman"/>
                <w:sz w:val="18"/>
                <w:szCs w:val="18"/>
              </w:rPr>
              <w:t>0</w:t>
            </w:r>
          </w:p>
        </w:tc>
        <w:tc>
          <w:tcPr>
            <w:tcW w:w="720" w:type="dxa"/>
            <w:tcBorders>
              <w:top w:val="single" w:sz="4" w:space="0" w:color="auto"/>
              <w:left w:val="nil"/>
              <w:bottom w:val="single" w:sz="4" w:space="0" w:color="auto"/>
              <w:right w:val="nil"/>
            </w:tcBorders>
            <w:vAlign w:val="center"/>
            <w:hideMark/>
          </w:tcPr>
          <w:p w14:paraId="15481A11"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0,84</w:t>
            </w:r>
          </w:p>
        </w:tc>
        <w:tc>
          <w:tcPr>
            <w:tcW w:w="720" w:type="dxa"/>
            <w:tcBorders>
              <w:top w:val="single" w:sz="4" w:space="0" w:color="auto"/>
              <w:left w:val="nil"/>
              <w:bottom w:val="single" w:sz="4" w:space="0" w:color="auto"/>
              <w:right w:val="nil"/>
            </w:tcBorders>
            <w:vAlign w:val="center"/>
            <w:hideMark/>
          </w:tcPr>
          <w:p w14:paraId="0A1CBD92"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1,7</w:t>
            </w:r>
            <w:r>
              <w:rPr>
                <w:rFonts w:cs="Times New Roman"/>
                <w:sz w:val="18"/>
                <w:szCs w:val="18"/>
              </w:rPr>
              <w:t>1</w:t>
            </w:r>
          </w:p>
        </w:tc>
      </w:tr>
      <w:tr w:rsidR="000E492F" w:rsidRPr="00DB7722" w14:paraId="0970B6F0" w14:textId="77777777" w:rsidTr="002A0A5B">
        <w:trPr>
          <w:jc w:val="center"/>
        </w:trPr>
        <w:tc>
          <w:tcPr>
            <w:tcW w:w="630" w:type="dxa"/>
            <w:tcBorders>
              <w:top w:val="single" w:sz="4" w:space="0" w:color="auto"/>
              <w:left w:val="nil"/>
              <w:bottom w:val="single" w:sz="4" w:space="0" w:color="auto"/>
              <w:right w:val="nil"/>
            </w:tcBorders>
            <w:hideMark/>
          </w:tcPr>
          <w:p w14:paraId="41D9189C" w14:textId="77777777" w:rsidR="000E492F" w:rsidRPr="00DB7722" w:rsidRDefault="000E492F" w:rsidP="002A0A5B">
            <w:pPr>
              <w:pStyle w:val="ListParagraph"/>
              <w:ind w:left="0"/>
              <w:jc w:val="center"/>
              <w:rPr>
                <w:rFonts w:cs="Times New Roman"/>
                <w:sz w:val="18"/>
                <w:szCs w:val="18"/>
                <w:lang w:val="en-US"/>
              </w:rPr>
            </w:pPr>
            <w:r w:rsidRPr="00DB7722">
              <w:rPr>
                <w:rFonts w:cs="Times New Roman"/>
                <w:sz w:val="18"/>
                <w:szCs w:val="18"/>
                <w:lang w:val="en-US"/>
              </w:rPr>
              <w:t>10</w:t>
            </w:r>
          </w:p>
        </w:tc>
        <w:tc>
          <w:tcPr>
            <w:tcW w:w="2484" w:type="dxa"/>
            <w:tcBorders>
              <w:top w:val="single" w:sz="4" w:space="0" w:color="auto"/>
              <w:left w:val="nil"/>
              <w:bottom w:val="single" w:sz="4" w:space="0" w:color="auto"/>
              <w:right w:val="nil"/>
            </w:tcBorders>
            <w:hideMark/>
          </w:tcPr>
          <w:p w14:paraId="4091FC1A" w14:textId="77777777" w:rsidR="000E492F" w:rsidRPr="00DB7722" w:rsidRDefault="000E492F" w:rsidP="002A0A5B">
            <w:pPr>
              <w:pStyle w:val="ListParagraph"/>
              <w:ind w:left="0"/>
              <w:rPr>
                <w:rFonts w:cs="Times New Roman"/>
                <w:sz w:val="18"/>
                <w:szCs w:val="18"/>
                <w:lang w:val="en-US"/>
              </w:rPr>
            </w:pPr>
            <w:r w:rsidRPr="00DB7722">
              <w:rPr>
                <w:rFonts w:cs="Times New Roman"/>
                <w:sz w:val="18"/>
                <w:szCs w:val="18"/>
                <w:lang w:val="en-US"/>
              </w:rPr>
              <w:t>Kebiasaan merokok</w:t>
            </w:r>
          </w:p>
        </w:tc>
        <w:tc>
          <w:tcPr>
            <w:tcW w:w="621" w:type="dxa"/>
            <w:tcBorders>
              <w:top w:val="single" w:sz="4" w:space="0" w:color="auto"/>
              <w:left w:val="nil"/>
              <w:bottom w:val="single" w:sz="4" w:space="0" w:color="auto"/>
              <w:right w:val="nil"/>
            </w:tcBorders>
            <w:vAlign w:val="center"/>
            <w:hideMark/>
          </w:tcPr>
          <w:p w14:paraId="3B814CB5" w14:textId="77777777" w:rsidR="000E492F" w:rsidRPr="00DB7722" w:rsidRDefault="000E492F" w:rsidP="002A0A5B">
            <w:pPr>
              <w:pStyle w:val="ListParagraph"/>
              <w:ind w:left="0"/>
              <w:jc w:val="center"/>
              <w:rPr>
                <w:rFonts w:cs="Times New Roman"/>
                <w:sz w:val="18"/>
                <w:szCs w:val="18"/>
              </w:rPr>
            </w:pPr>
            <w:r w:rsidRPr="00DB7722">
              <w:rPr>
                <w:rFonts w:cs="Times New Roman"/>
                <w:sz w:val="18"/>
                <w:szCs w:val="18"/>
                <w:lang w:val="en-US"/>
              </w:rPr>
              <w:t>1</w:t>
            </w:r>
            <w:r w:rsidRPr="00DB7722">
              <w:rPr>
                <w:rFonts w:cs="Times New Roman"/>
                <w:sz w:val="18"/>
                <w:szCs w:val="18"/>
              </w:rPr>
              <w:t>5</w:t>
            </w:r>
          </w:p>
        </w:tc>
        <w:tc>
          <w:tcPr>
            <w:tcW w:w="621" w:type="dxa"/>
            <w:tcBorders>
              <w:top w:val="single" w:sz="4" w:space="0" w:color="auto"/>
              <w:left w:val="nil"/>
              <w:bottom w:val="single" w:sz="4" w:space="0" w:color="auto"/>
              <w:right w:val="nil"/>
            </w:tcBorders>
            <w:vAlign w:val="center"/>
            <w:hideMark/>
          </w:tcPr>
          <w:p w14:paraId="6A689EBB" w14:textId="77777777" w:rsidR="000E492F" w:rsidRPr="00DB7722" w:rsidRDefault="000E492F" w:rsidP="002A0A5B">
            <w:pPr>
              <w:pStyle w:val="ListParagraph"/>
              <w:ind w:left="0"/>
              <w:jc w:val="center"/>
              <w:rPr>
                <w:rFonts w:cs="Times New Roman"/>
                <w:sz w:val="18"/>
                <w:szCs w:val="18"/>
              </w:rPr>
            </w:pPr>
            <w:r w:rsidRPr="00DB7722">
              <w:rPr>
                <w:rFonts w:cs="Times New Roman"/>
                <w:sz w:val="18"/>
                <w:szCs w:val="18"/>
                <w:lang w:val="en-US"/>
              </w:rPr>
              <w:t>1</w:t>
            </w:r>
            <w:r w:rsidRPr="00DB7722">
              <w:rPr>
                <w:rFonts w:cs="Times New Roman"/>
                <w:sz w:val="18"/>
                <w:szCs w:val="18"/>
              </w:rPr>
              <w:t>4</w:t>
            </w:r>
          </w:p>
        </w:tc>
        <w:tc>
          <w:tcPr>
            <w:tcW w:w="829" w:type="dxa"/>
            <w:tcBorders>
              <w:top w:val="single" w:sz="4" w:space="0" w:color="auto"/>
              <w:left w:val="nil"/>
              <w:bottom w:val="single" w:sz="4" w:space="0" w:color="auto"/>
              <w:right w:val="nil"/>
            </w:tcBorders>
            <w:vAlign w:val="center"/>
            <w:hideMark/>
          </w:tcPr>
          <w:p w14:paraId="4A9E6A1D" w14:textId="77777777" w:rsidR="000E492F" w:rsidRPr="00DB7722" w:rsidRDefault="000E492F" w:rsidP="002A0A5B">
            <w:pPr>
              <w:pStyle w:val="ListParagraph"/>
              <w:ind w:left="0"/>
              <w:jc w:val="center"/>
              <w:rPr>
                <w:rFonts w:cs="Times New Roman"/>
                <w:sz w:val="18"/>
                <w:szCs w:val="18"/>
                <w:lang w:val="en-US"/>
              </w:rPr>
            </w:pPr>
            <w:r>
              <w:rPr>
                <w:rFonts w:cs="Times New Roman"/>
                <w:sz w:val="18"/>
                <w:szCs w:val="18"/>
              </w:rPr>
              <w:t>47</w:t>
            </w:r>
            <w:r w:rsidRPr="00DB7722">
              <w:rPr>
                <w:rFonts w:cs="Times New Roman"/>
                <w:sz w:val="18"/>
                <w:szCs w:val="18"/>
                <w:lang w:val="en-US"/>
              </w:rPr>
              <w:t>%</w:t>
            </w:r>
          </w:p>
        </w:tc>
        <w:tc>
          <w:tcPr>
            <w:tcW w:w="894" w:type="dxa"/>
            <w:tcBorders>
              <w:top w:val="single" w:sz="4" w:space="0" w:color="auto"/>
              <w:left w:val="nil"/>
              <w:bottom w:val="single" w:sz="4" w:space="0" w:color="auto"/>
              <w:right w:val="nil"/>
            </w:tcBorders>
            <w:vAlign w:val="center"/>
            <w:hideMark/>
          </w:tcPr>
          <w:p w14:paraId="3A59AFE1"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0,0</w:t>
            </w:r>
            <w:r>
              <w:rPr>
                <w:rFonts w:cs="Times New Roman"/>
                <w:sz w:val="18"/>
                <w:szCs w:val="18"/>
              </w:rPr>
              <w:t>22</w:t>
            </w:r>
          </w:p>
        </w:tc>
        <w:tc>
          <w:tcPr>
            <w:tcW w:w="671" w:type="dxa"/>
            <w:tcBorders>
              <w:top w:val="single" w:sz="4" w:space="0" w:color="auto"/>
              <w:left w:val="nil"/>
              <w:bottom w:val="single" w:sz="4" w:space="0" w:color="auto"/>
              <w:right w:val="nil"/>
            </w:tcBorders>
            <w:vAlign w:val="center"/>
            <w:hideMark/>
          </w:tcPr>
          <w:p w14:paraId="1DBD204F"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1,</w:t>
            </w:r>
            <w:r>
              <w:rPr>
                <w:rFonts w:cs="Times New Roman"/>
                <w:sz w:val="18"/>
                <w:szCs w:val="18"/>
              </w:rPr>
              <w:t>66</w:t>
            </w:r>
          </w:p>
        </w:tc>
        <w:tc>
          <w:tcPr>
            <w:tcW w:w="720" w:type="dxa"/>
            <w:tcBorders>
              <w:top w:val="single" w:sz="4" w:space="0" w:color="auto"/>
              <w:left w:val="nil"/>
              <w:bottom w:val="single" w:sz="4" w:space="0" w:color="auto"/>
              <w:right w:val="nil"/>
            </w:tcBorders>
            <w:vAlign w:val="center"/>
            <w:hideMark/>
          </w:tcPr>
          <w:p w14:paraId="7B8D3ACE" w14:textId="77777777" w:rsidR="000E492F" w:rsidRPr="00DB7722" w:rsidRDefault="000E492F" w:rsidP="002A0A5B">
            <w:pPr>
              <w:pStyle w:val="ListParagraph"/>
              <w:ind w:left="0"/>
              <w:jc w:val="center"/>
              <w:rPr>
                <w:rFonts w:cs="Times New Roman"/>
                <w:sz w:val="18"/>
                <w:szCs w:val="18"/>
                <w:lang w:val="en-US"/>
              </w:rPr>
            </w:pPr>
            <w:r>
              <w:rPr>
                <w:rFonts w:cs="Times New Roman"/>
                <w:sz w:val="18"/>
                <w:szCs w:val="18"/>
                <w:lang w:val="en-US"/>
              </w:rPr>
              <w:t>1,</w:t>
            </w:r>
            <w:r>
              <w:rPr>
                <w:rFonts w:cs="Times New Roman"/>
                <w:sz w:val="18"/>
                <w:szCs w:val="18"/>
              </w:rPr>
              <w:t>2</w:t>
            </w:r>
            <w:r w:rsidRPr="00DB7722">
              <w:rPr>
                <w:rFonts w:cs="Times New Roman"/>
                <w:sz w:val="18"/>
                <w:szCs w:val="18"/>
                <w:lang w:val="en-US"/>
              </w:rPr>
              <w:t>6</w:t>
            </w:r>
          </w:p>
        </w:tc>
        <w:tc>
          <w:tcPr>
            <w:tcW w:w="720" w:type="dxa"/>
            <w:tcBorders>
              <w:top w:val="single" w:sz="4" w:space="0" w:color="auto"/>
              <w:left w:val="nil"/>
              <w:bottom w:val="single" w:sz="4" w:space="0" w:color="auto"/>
              <w:right w:val="nil"/>
            </w:tcBorders>
            <w:vAlign w:val="center"/>
            <w:hideMark/>
          </w:tcPr>
          <w:p w14:paraId="7415F54E" w14:textId="77777777" w:rsidR="000E492F" w:rsidRPr="00183252" w:rsidRDefault="000E492F" w:rsidP="002A0A5B">
            <w:pPr>
              <w:pStyle w:val="ListParagraph"/>
              <w:ind w:left="0"/>
              <w:jc w:val="center"/>
              <w:rPr>
                <w:rFonts w:cs="Times New Roman"/>
                <w:sz w:val="18"/>
                <w:szCs w:val="18"/>
              </w:rPr>
            </w:pPr>
            <w:r>
              <w:rPr>
                <w:rFonts w:cs="Times New Roman"/>
                <w:sz w:val="18"/>
                <w:szCs w:val="18"/>
                <w:lang w:val="en-US"/>
              </w:rPr>
              <w:t>2,</w:t>
            </w:r>
            <w:r>
              <w:rPr>
                <w:rFonts w:cs="Times New Roman"/>
                <w:sz w:val="18"/>
                <w:szCs w:val="18"/>
              </w:rPr>
              <w:t>18</w:t>
            </w:r>
          </w:p>
        </w:tc>
      </w:tr>
    </w:tbl>
    <w:p w14:paraId="4426C391" w14:textId="77777777" w:rsidR="000E492F" w:rsidRPr="0077700E" w:rsidRDefault="000E492F" w:rsidP="000E492F">
      <w:pPr>
        <w:ind w:left="426"/>
        <w:rPr>
          <w:lang w:val="id-ID"/>
        </w:rPr>
        <w:sectPr w:rsidR="000E492F" w:rsidRPr="0077700E" w:rsidSect="0077700E">
          <w:type w:val="continuous"/>
          <w:pgSz w:w="11906" w:h="16838"/>
          <w:pgMar w:top="1440" w:right="1440" w:bottom="1440" w:left="1440" w:header="431" w:footer="720" w:gutter="0"/>
          <w:pgNumType w:start="6"/>
          <w:cols w:space="720"/>
          <w:docGrid w:linePitch="299"/>
        </w:sectPr>
      </w:pPr>
    </w:p>
    <w:p w14:paraId="1E297C3A" w14:textId="77777777" w:rsidR="000E492F" w:rsidRDefault="000E492F" w:rsidP="000E492F">
      <w:pPr>
        <w:pStyle w:val="ListParagraph"/>
        <w:spacing w:line="240" w:lineRule="auto"/>
        <w:ind w:left="426" w:right="521"/>
        <w:jc w:val="both"/>
        <w:rPr>
          <w:rFonts w:ascii="Times New Roman" w:hAnsi="Times New Roman" w:cs="Times New Roman"/>
          <w:sz w:val="18"/>
          <w:szCs w:val="18"/>
          <w:lang w:val="id-ID"/>
        </w:rPr>
      </w:pPr>
      <w:r>
        <w:rPr>
          <w:rFonts w:ascii="Times New Roman" w:hAnsi="Times New Roman" w:cs="Times New Roman"/>
          <w:sz w:val="18"/>
          <w:szCs w:val="18"/>
        </w:rPr>
        <w:t>Keterangan: N: jumlah penelitian, DF: derajat kebebasan, I</w:t>
      </w:r>
      <w:r>
        <w:rPr>
          <w:rFonts w:ascii="Times New Roman" w:hAnsi="Times New Roman" w:cs="Times New Roman"/>
          <w:sz w:val="18"/>
          <w:szCs w:val="18"/>
          <w:vertAlign w:val="superscript"/>
        </w:rPr>
        <w:t>2</w:t>
      </w:r>
      <w:r>
        <w:rPr>
          <w:rFonts w:ascii="Times New Roman" w:hAnsi="Times New Roman" w:cs="Times New Roman"/>
          <w:sz w:val="18"/>
          <w:szCs w:val="18"/>
        </w:rPr>
        <w:t xml:space="preserve">: proporsi variasi antarpenelian terhadap variasi total (0-100%), </w:t>
      </w:r>
      <w:r>
        <w:rPr>
          <w:rFonts w:ascii="Times New Roman" w:hAnsi="Times New Roman" w:cs="Times New Roman"/>
          <w:i/>
          <w:sz w:val="18"/>
          <w:szCs w:val="18"/>
        </w:rPr>
        <w:t>p</w:t>
      </w:r>
      <w:r>
        <w:rPr>
          <w:rFonts w:ascii="Times New Roman" w:hAnsi="Times New Roman" w:cs="Times New Roman"/>
          <w:sz w:val="18"/>
          <w:szCs w:val="18"/>
        </w:rPr>
        <w:t xml:space="preserve">: sig, PR: </w:t>
      </w:r>
      <w:r>
        <w:rPr>
          <w:rFonts w:ascii="Times New Roman" w:hAnsi="Times New Roman" w:cs="Times New Roman"/>
          <w:i/>
          <w:sz w:val="18"/>
          <w:szCs w:val="18"/>
        </w:rPr>
        <w:t>Prevalence Ratio</w:t>
      </w:r>
      <w:r>
        <w:rPr>
          <w:rFonts w:ascii="Times New Roman" w:hAnsi="Times New Roman" w:cs="Times New Roman"/>
          <w:sz w:val="18"/>
          <w:szCs w:val="18"/>
        </w:rPr>
        <w:t>, Min&amp;Mak: Interval Kepercayaan 95%</w:t>
      </w:r>
    </w:p>
    <w:p w14:paraId="388F7BC9" w14:textId="77777777" w:rsidR="000E492F" w:rsidRDefault="000E492F" w:rsidP="000E492F">
      <w:pPr>
        <w:pStyle w:val="ListParagraph"/>
        <w:spacing w:line="240" w:lineRule="auto"/>
        <w:ind w:left="284" w:right="-46"/>
        <w:jc w:val="both"/>
        <w:rPr>
          <w:rFonts w:ascii="Times New Roman" w:hAnsi="Times New Roman" w:cs="Times New Roman"/>
          <w:sz w:val="18"/>
          <w:szCs w:val="18"/>
          <w:lang w:val="id-ID"/>
        </w:rPr>
      </w:pPr>
    </w:p>
    <w:p w14:paraId="738CA921" w14:textId="77777777" w:rsidR="000E492F" w:rsidRDefault="000E492F" w:rsidP="000E492F">
      <w:pPr>
        <w:pStyle w:val="ListParagraph"/>
        <w:spacing w:line="240" w:lineRule="auto"/>
        <w:ind w:left="284" w:right="-46"/>
        <w:jc w:val="both"/>
        <w:rPr>
          <w:rFonts w:ascii="Times New Roman" w:hAnsi="Times New Roman" w:cs="Times New Roman"/>
          <w:bCs/>
          <w:sz w:val="24"/>
          <w:szCs w:val="24"/>
          <w:lang w:val="id-ID"/>
        </w:rPr>
        <w:sectPr w:rsidR="000E492F" w:rsidSect="00DB7722">
          <w:type w:val="continuous"/>
          <w:pgSz w:w="11906" w:h="16838"/>
          <w:pgMar w:top="1440" w:right="1440" w:bottom="1440" w:left="1440" w:header="431" w:footer="720" w:gutter="0"/>
          <w:pgNumType w:start="6"/>
          <w:cols w:space="720"/>
          <w:docGrid w:linePitch="299"/>
        </w:sectPr>
      </w:pPr>
    </w:p>
    <w:p w14:paraId="76415264" w14:textId="77777777" w:rsidR="000E492F" w:rsidRDefault="000E492F" w:rsidP="000E492F">
      <w:pPr>
        <w:pStyle w:val="ListParagraph"/>
        <w:spacing w:after="0" w:line="360" w:lineRule="auto"/>
        <w:ind w:left="284" w:right="-46" w:firstLine="425"/>
        <w:jc w:val="both"/>
        <w:rPr>
          <w:rFonts w:ascii="Times New Roman" w:hAnsi="Times New Roman" w:cs="Times New Roman"/>
          <w:bCs/>
          <w:sz w:val="24"/>
          <w:szCs w:val="24"/>
          <w:lang w:val="id-ID"/>
        </w:rPr>
      </w:pPr>
      <w:r w:rsidRPr="007D4AFC">
        <w:rPr>
          <w:rFonts w:ascii="Times New Roman" w:hAnsi="Times New Roman" w:cs="Times New Roman"/>
          <w:bCs/>
          <w:sz w:val="24"/>
          <w:szCs w:val="24"/>
          <w:lang w:val="id-ID"/>
        </w:rPr>
        <w:t>Tabel 3 menunjukkan bahwa umur, status gizi, kadar debu terhirup, masa kerja, lama paparan, penggunaan APD dan kebiasaan merokok berhubungan dengan terjadinya gangguan fungsi paru pada pekerja</w:t>
      </w:r>
      <w:r>
        <w:rPr>
          <w:rFonts w:ascii="Times New Roman" w:hAnsi="Times New Roman" w:cs="Times New Roman"/>
          <w:bCs/>
          <w:sz w:val="24"/>
          <w:szCs w:val="24"/>
          <w:lang w:val="id-ID"/>
        </w:rPr>
        <w:t xml:space="preserve"> terpapar debu silika. Variabel sebagai determinan dengan risiko terbesar terhadap terjadinya gangguan fungsi paru untuk faktor individu yaitu kebiasaan merokok (PR = 1,66) dan faktor lingkungan pekerjaan adalah masa kerja (PR = 1,40).</w:t>
      </w:r>
    </w:p>
    <w:p w14:paraId="4302CCD3" w14:textId="77777777" w:rsidR="000E492F" w:rsidRPr="002E3404" w:rsidRDefault="000E492F" w:rsidP="000E492F">
      <w:pPr>
        <w:pStyle w:val="ListParagraph"/>
        <w:spacing w:after="0" w:line="360" w:lineRule="auto"/>
        <w:ind w:left="0" w:right="-46"/>
        <w:jc w:val="both"/>
        <w:rPr>
          <w:rFonts w:ascii="Times New Roman" w:hAnsi="Times New Roman" w:cs="Times New Roman"/>
          <w:b/>
          <w:sz w:val="24"/>
          <w:szCs w:val="24"/>
        </w:rPr>
      </w:pPr>
      <w:r w:rsidRPr="002E3404">
        <w:rPr>
          <w:rFonts w:ascii="Times New Roman" w:hAnsi="Times New Roman" w:cs="Times New Roman"/>
          <w:b/>
          <w:bCs/>
          <w:sz w:val="24"/>
          <w:szCs w:val="24"/>
        </w:rPr>
        <w:t>PEMBAHASAN</w:t>
      </w:r>
    </w:p>
    <w:p w14:paraId="5D78964A" w14:textId="77777777" w:rsidR="000E492F" w:rsidRPr="0099544D" w:rsidRDefault="000E492F" w:rsidP="000E492F">
      <w:pPr>
        <w:spacing w:after="0" w:line="360" w:lineRule="auto"/>
        <w:ind w:firstLine="709"/>
        <w:contextualSpacing/>
        <w:jc w:val="both"/>
        <w:rPr>
          <w:rFonts w:ascii="Times New Roman" w:hAnsi="Times New Roman" w:cs="Times New Roman"/>
          <w:sz w:val="24"/>
          <w:szCs w:val="24"/>
        </w:rPr>
      </w:pPr>
      <w:r w:rsidRPr="0099544D">
        <w:rPr>
          <w:rFonts w:ascii="Times New Roman" w:hAnsi="Times New Roman" w:cs="Times New Roman"/>
          <w:sz w:val="24"/>
          <w:szCs w:val="24"/>
        </w:rPr>
        <w:t xml:space="preserve">Meta analisis adalah pendekatan statistik untuk menggabungkan data yang diperoleh dari tinjauan sistematis mengacu pada keseluruhan proses pemilihan, </w:t>
      </w:r>
      <w:r w:rsidRPr="0099544D">
        <w:rPr>
          <w:rFonts w:ascii="Times New Roman" w:hAnsi="Times New Roman" w:cs="Times New Roman"/>
          <w:sz w:val="24"/>
          <w:szCs w:val="24"/>
        </w:rPr>
        <w:t xml:space="preserve">evaluasi, dan sintesis hasil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Ahn","given":"Eunjin","non-dropping-particle":"","parse-names":false,"suffix":""},{"dropping-particle":"","family":"Kang","given":"Hyun","non-dropping-particle":"","parse-names":false,"suffix":""}],"container-title":"Korean J Anesthesiol","id":"ITEM-1","issue":"2","issued":{"date-parts":[["2018"]]},"title":"Introduction To Systematic Review and Meta-analysis","type":"article-journal","volume":"71"},"uris":["http://www.mendeley.com/documents/?uuid=0616c1aa-5d54-4558-a77a-d1246948881c"]}],"mendeley":{"formattedCitation":"(Ahn &amp; Kang, 2018)","plainTextFormattedCitation":"(Ahn &amp; Kang, 2018)","previouslyFormattedCitation":"(Ahn &amp; Kang, 2018)"},"properties":{"noteIndex":0},"schema":"https://github.com/citation-style-language/schema/raw/master/csl-citation.json"}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(Ahn &amp; Kang, 2018)</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Penelitian ini menggunakan 20 artikel yang meneliti faktor-faktor yang dapat dihubungkan dengan gangguan fungsi paru melalui studi meta analisis. </w:t>
      </w:r>
    </w:p>
    <w:p w14:paraId="762A7457" w14:textId="77777777" w:rsidR="000E492F" w:rsidRPr="008D4E16"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Hasil analisis menyatakan umur berhubungan dengan terjadinya gangguan fungsi paru pada pekerja (</w:t>
      </w:r>
      <w:r w:rsidRPr="0099544D">
        <w:rPr>
          <w:rFonts w:ascii="Times New Roman" w:hAnsi="Times New Roman" w:cs="Times New Roman"/>
          <w:i/>
          <w:sz w:val="24"/>
          <w:szCs w:val="24"/>
        </w:rPr>
        <w:t xml:space="preserve">p </w:t>
      </w:r>
      <w:r>
        <w:rPr>
          <w:rFonts w:ascii="Times New Roman" w:hAnsi="Times New Roman" w:cs="Times New Roman"/>
          <w:sz w:val="24"/>
          <w:szCs w:val="24"/>
        </w:rPr>
        <w:t>= 0,001, PR = 1,3</w:t>
      </w:r>
      <w:r>
        <w:rPr>
          <w:rFonts w:ascii="Times New Roman" w:hAnsi="Times New Roman" w:cs="Times New Roman"/>
          <w:sz w:val="24"/>
          <w:szCs w:val="24"/>
          <w:lang w:val="id-ID"/>
        </w:rPr>
        <w:t>7</w:t>
      </w:r>
      <w:r w:rsidRPr="0099544D">
        <w:rPr>
          <w:rFonts w:ascii="Times New Roman" w:hAnsi="Times New Roman" w:cs="Times New Roman"/>
          <w:sz w:val="24"/>
          <w:szCs w:val="24"/>
        </w:rPr>
        <w:t xml:space="preserve"> 95% CI 1,03-1,81). </w:t>
      </w:r>
      <w:r>
        <w:rPr>
          <w:rFonts w:ascii="Times New Roman" w:hAnsi="Times New Roman" w:cs="Times New Roman"/>
          <w:sz w:val="24"/>
          <w:szCs w:val="24"/>
          <w:lang w:val="id-ID"/>
        </w:rPr>
        <w:t xml:space="preserve"> 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(67%) maka variasi antar penelitian ini heterogen. </w:t>
      </w:r>
      <w:r w:rsidRPr="008D4E16">
        <w:rPr>
          <w:rFonts w:ascii="Times New Roman" w:hAnsi="Times New Roman" w:cs="Times New Roman"/>
          <w:sz w:val="24"/>
          <w:szCs w:val="24"/>
          <w:lang w:val="id-ID"/>
        </w:rPr>
        <w:t xml:space="preserve">Dari 10 penelitian, proporsi pekerja berumur &gt;30 tahun dengan gangguan fungsi paru sebanyak 51% pekerja sedangkan pada pekerja &lt;30 tahun dengan gangguan fungsi paru sebanyak </w:t>
      </w:r>
      <w:r>
        <w:rPr>
          <w:rFonts w:ascii="Times New Roman" w:hAnsi="Times New Roman" w:cs="Times New Roman"/>
          <w:sz w:val="24"/>
          <w:szCs w:val="24"/>
          <w:lang w:val="id-ID"/>
        </w:rPr>
        <w:t>49</w:t>
      </w:r>
      <w:r w:rsidRPr="008D4E16">
        <w:rPr>
          <w:rFonts w:ascii="Times New Roman" w:hAnsi="Times New Roman" w:cs="Times New Roman"/>
          <w:sz w:val="24"/>
          <w:szCs w:val="24"/>
          <w:lang w:val="id-ID"/>
        </w:rPr>
        <w:t xml:space="preserve">% pekerja. </w:t>
      </w:r>
    </w:p>
    <w:p w14:paraId="55BE172E"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lastRenderedPageBreak/>
        <w:t xml:space="preserve">Semakin bertambahnya usia seseorang maka secara normal terjadi penurunan struktural dan fungsional sistem pernapasan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{"citationItems":[{"id":"ITEM-1","itemData":{"author":[{"dropping-particle":"","family":"Helmia Hasan","given":"","non-dropping-particle":"","parse-names":false,"suffix":""},{"dropping-particle":"","family":"Arusita","given":"Rena","non-dropping-particle":"","parse-names":false,"suffix":""}],"container-title":"Jurnal Respirasi","id":"ITEM-1","issue":"2","issued":{"date-parts":[["2017"]]},"page":"52-57","title":"Perubahan Fungsi Paru Pada Usia Tua","type":"article-journal","volume":"3"},"uris":["http://www.mendeley.com/documents/?uuid=0e7042be-4e03-47e7-8525-44bbb02a6dc3"]}],"mendeley":{"formattedCitation":"(Helmia Hasan &amp; Arusita, 2017)","plainTextFormattedCitation":"(Helmia Hasan &amp; Arusita, 2017)","previouslyFormattedCitation":"(Helmia Hasan &amp; Arusita, 2017)"},"properties":{"noteIndex":0},"schema":"https://github.com/citation-style-language/schema/raw/master/csl-citation.json"}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(Helmia Hasan &amp; Arusita, 2017)</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Umumnya, pada </w:t>
      </w:r>
      <w:r w:rsidRPr="0099544D">
        <w:rPr>
          <w:rFonts w:ascii="Times New Roman" w:hAnsi="Times New Roman" w:cs="Times New Roman"/>
          <w:sz w:val="24"/>
          <w:szCs w:val="24"/>
          <w:lang w:val="id-ID"/>
        </w:rPr>
        <w:t>umur 30 tahun</w:t>
      </w:r>
      <w:r w:rsidRPr="0099544D">
        <w:rPr>
          <w:rFonts w:ascii="Times New Roman" w:hAnsi="Times New Roman" w:cs="Times New Roman"/>
          <w:sz w:val="24"/>
          <w:szCs w:val="24"/>
        </w:rPr>
        <w:t xml:space="preserve"> akan </w:t>
      </w:r>
      <w:r w:rsidRPr="0099544D">
        <w:rPr>
          <w:rFonts w:ascii="Times New Roman" w:hAnsi="Times New Roman" w:cs="Times New Roman"/>
          <w:sz w:val="24"/>
          <w:szCs w:val="24"/>
          <w:lang w:val="id-ID"/>
        </w:rPr>
        <w:t xml:space="preserve">mulai </w:t>
      </w:r>
      <w:r w:rsidRPr="0099544D">
        <w:rPr>
          <w:rFonts w:ascii="Times New Roman" w:hAnsi="Times New Roman" w:cs="Times New Roman"/>
          <w:sz w:val="24"/>
          <w:szCs w:val="24"/>
        </w:rPr>
        <w:t xml:space="preserve">terjadinya </w:t>
      </w:r>
      <w:r w:rsidRPr="0099544D">
        <w:rPr>
          <w:rFonts w:ascii="Times New Roman" w:hAnsi="Times New Roman" w:cs="Times New Roman"/>
          <w:sz w:val="24"/>
          <w:szCs w:val="24"/>
          <w:lang w:val="id-ID"/>
        </w:rPr>
        <w:t>penurunan</w:t>
      </w:r>
      <w:r w:rsidRPr="0099544D">
        <w:rPr>
          <w:rFonts w:ascii="Times New Roman" w:hAnsi="Times New Roman" w:cs="Times New Roman"/>
          <w:sz w:val="24"/>
          <w:szCs w:val="24"/>
        </w:rPr>
        <w:t xml:space="preserve"> </w:t>
      </w:r>
      <w:r w:rsidRPr="0099544D">
        <w:rPr>
          <w:rFonts w:ascii="Times New Roman" w:hAnsi="Times New Roman" w:cs="Times New Roman"/>
          <w:sz w:val="24"/>
          <w:szCs w:val="24"/>
          <w:lang w:val="id-ID"/>
        </w:rPr>
        <w:t>nilai fungsi paru (K</w:t>
      </w:r>
      <w:r w:rsidRPr="0099544D">
        <w:rPr>
          <w:rFonts w:ascii="Times New Roman" w:hAnsi="Times New Roman" w:cs="Times New Roman"/>
          <w:sz w:val="24"/>
          <w:szCs w:val="24"/>
        </w:rPr>
        <w:t xml:space="preserve">VP dan </w:t>
      </w:r>
      <w:r w:rsidRPr="0099544D">
        <w:rPr>
          <w:rFonts w:ascii="Times New Roman" w:hAnsi="Times New Roman" w:cs="Times New Roman"/>
          <w:sz w:val="24"/>
          <w:szCs w:val="24"/>
          <w:lang w:val="id-ID"/>
        </w:rPr>
        <w:t xml:space="preserve">VEP1) </w:t>
      </w:r>
      <w:r w:rsidRPr="0099544D">
        <w:rPr>
          <w:rFonts w:ascii="Times New Roman" w:hAnsi="Times New Roman" w:cs="Times New Roman"/>
          <w:sz w:val="24"/>
          <w:szCs w:val="24"/>
        </w:rPr>
        <w:t>kurang lebih</w:t>
      </w:r>
      <w:r w:rsidRPr="0099544D">
        <w:rPr>
          <w:rFonts w:ascii="Times New Roman" w:hAnsi="Times New Roman" w:cs="Times New Roman"/>
          <w:sz w:val="24"/>
          <w:szCs w:val="24"/>
          <w:lang w:val="id-ID"/>
        </w:rPr>
        <w:t xml:space="preserve"> 20 ml </w:t>
      </w:r>
      <w:r w:rsidRPr="0099544D">
        <w:rPr>
          <w:rFonts w:ascii="Times New Roman" w:hAnsi="Times New Roman" w:cs="Times New Roman"/>
          <w:sz w:val="24"/>
          <w:szCs w:val="24"/>
        </w:rPr>
        <w:t>tiap</w:t>
      </w:r>
      <w:r w:rsidRPr="0099544D">
        <w:rPr>
          <w:rFonts w:ascii="Times New Roman" w:hAnsi="Times New Roman" w:cs="Times New Roman"/>
          <w:sz w:val="24"/>
          <w:szCs w:val="24"/>
          <w:lang w:val="id-ID"/>
        </w:rPr>
        <w:t xml:space="preserve"> pe</w:t>
      </w:r>
      <w:r w:rsidRPr="0099544D">
        <w:rPr>
          <w:rFonts w:ascii="Times New Roman" w:hAnsi="Times New Roman" w:cs="Times New Roman"/>
          <w:sz w:val="24"/>
          <w:szCs w:val="24"/>
        </w:rPr>
        <w:t xml:space="preserve">nambahan satu tahun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{"citationItems":[{"id":"ITEM-1","itemData":{"author":[{"dropping-particle":"","family":"Pinugroho","given":"Bintang Setyo","non-dropping-particle":"","parse-names":false,"suffix":""},{"dropping-particle":"","family":"Kusumawati","given":"Yuli","non-dropping-particle":"","parse-names":false,"suffix":""}],"container-title":"JURNAL KESEHATAN","id":"ITEM-1","issue":"2","issued":{"date-parts":[["2017"]]},"title":"HUBUNGAN USIA, LAMA PAPARAN DEBU, PENGGUNAAN APD, KEBIASAAN MEROKOK DENGAN GANGGUAN FUNGSI PARU TENAGA KERJA MEBEL DI KEC. KALIJAMBE SRAGEN","type":"article-journal","volume":"10"},"uris":["http://www.mendeley.com/documents/?uuid=4fb7b381-9ea4-4f53-bcbb-f70cb5f79a5e"]}],"mendeley":{"formattedCitation":"(Pinugroho &amp; Kusumawati, 2017)","plainTextFormattedCitation":"(Pinugroho &amp; Kusumawati, 2017)","previouslyFormattedCitation":"(Pinugroho &amp; Kusumawati, 2017)"},"properties":{"noteIndex":0},"schema":"https://github.com/citation-style-language/schema/raw/master/csl-citation.json"}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(Pinugroho &amp; Kusumawati, 2017)</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w:t>
      </w:r>
      <w:r w:rsidRPr="00C344FA">
        <w:rPr>
          <w:rFonts w:ascii="Times New Roman" w:hAnsi="Times New Roman" w:cs="Times New Roman"/>
          <w:sz w:val="24"/>
          <w:szCs w:val="24"/>
        </w:rPr>
        <w:t>Penuaan tanpa adanya kelainan tambahan diketahui tidak mengakibatkan hipoksia ataupun pneumonia. Namun perubahan struktur dan fungsional sistem pernapasan yang berhubungan dengan umur memiliki risiko terhadap peningkatan frekuensi pneumnia, hipoksia dan penurunan penyerapan oksigen maksimum</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en","given":"W","non-dropping-particle":"","parse-names":false,"suffix":""},{"dropping-particle":"","family":"Li","given":"L","non-dropping-particle":"","parse-names":false,"suffix":""},{"dropping-particle":"","family":"Zhao","given":"R","non-dropping-particle":"","parse-names":false,"suffix":""},{"dropping-particle":"","family":"Zhu","given":"L","non-dropping-particle":"","parse-names":false,"suffix":""}],"container-title":"Chin Med J","id":"ITEM-1","issue":"17","issued":{"date-parts":[["2012"]]},"page":"3064-3068","title":"Age-associated Changes in Pulmonary Function : a Comparison of Pulmonary Function Parameters in Healthy Young Adults and The Ederly Living in Shanghai","type":"article-journal","volume":"125"},"uris":["http://www.mendeley.com/documents/?uuid=e075db0c-5dfb-41c6-8993-87431e296565"]}],"mendeley":{"formattedCitation":"(Ren, Li, Zhao, &amp; Zhu, 2012)","plainTextFormattedCitation":"(Ren, Li, Zhao, &amp; Zhu, 2012)","previouslyFormattedCitation":"(Ren, Li, Zhao, &amp; Zhu, 2012)"},"properties":{"noteIndex":0},"schema":"https://github.com/citation-style-language/schema/raw/master/csl-citation.json"}</w:instrText>
      </w:r>
      <w:r>
        <w:rPr>
          <w:rFonts w:ascii="Times New Roman" w:hAnsi="Times New Roman" w:cs="Times New Roman"/>
          <w:sz w:val="24"/>
          <w:szCs w:val="24"/>
        </w:rPr>
        <w:fldChar w:fldCharType="separate"/>
      </w:r>
      <w:r w:rsidRPr="00744087">
        <w:rPr>
          <w:rFonts w:ascii="Times New Roman" w:hAnsi="Times New Roman" w:cs="Times New Roman"/>
          <w:noProof/>
          <w:sz w:val="24"/>
          <w:szCs w:val="24"/>
        </w:rPr>
        <w:t>(Ren, Li, Zhao, &amp; Zhu, 2012)</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Lowery","given":"LM","non-dropping-particle":"","parse-names":false,"suffix":""},{"dropping-particle":"Al","family":"Brubaker","given":"AL","non-dropping-particle":"","parse-names":false,"suffix":""},{"dropping-particle":"","family":"Kuhlmann","given":"E","non-dropping-particle":"","parse-names":false,"suffix":""},{"dropping-particle":"","family":"Kovacs","given":"EJ","non-dropping-particle":"","parse-names":false,"suffix":""}],"container-title":"Clinical Interventions In Aging","id":"ITEM-1","issued":{"date-parts":[["2013"]]},"page":"1489-1496","title":"The Aging Lung","type":"article-journal","volume":"8"},"uris":["http://www.mendeley.com/documents/?uuid=75c21706-bc9b-48bd-b31d-e5d4a3ea8c26"]}],"mendeley":{"formattedCitation":"(Lowery, Brubaker, Kuhlmann, &amp; Kovacs, 2013)","plainTextFormattedCitation":"(Lowery, Brubaker, Kuhlmann, &amp; Kovacs, 2013)","previouslyFormattedCitation":"(Lowery, Brubaker, Kuhlmann, &amp; Kovacs, 2013)"},"properties":{"noteIndex":0},"schema":"https://github.com/citation-style-language/schema/raw/master/csl-citation.json"}</w:instrText>
      </w:r>
      <w:r>
        <w:rPr>
          <w:rFonts w:ascii="Times New Roman" w:hAnsi="Times New Roman" w:cs="Times New Roman"/>
          <w:sz w:val="24"/>
          <w:szCs w:val="24"/>
        </w:rPr>
        <w:fldChar w:fldCharType="separate"/>
      </w:r>
      <w:r w:rsidRPr="00744087">
        <w:rPr>
          <w:rFonts w:ascii="Times New Roman" w:hAnsi="Times New Roman" w:cs="Times New Roman"/>
          <w:noProof/>
          <w:sz w:val="24"/>
          <w:szCs w:val="24"/>
        </w:rPr>
        <w:t>(Lowery, Brubaker, Kuhlmann, &amp; Kovacs, 2013)</w:t>
      </w:r>
      <w:r>
        <w:rPr>
          <w:rFonts w:ascii="Times New Roman" w:hAnsi="Times New Roman" w:cs="Times New Roman"/>
          <w:sz w:val="24"/>
          <w:szCs w:val="24"/>
        </w:rPr>
        <w:fldChar w:fldCharType="end"/>
      </w:r>
      <w:r>
        <w:rPr>
          <w:rFonts w:ascii="Times New Roman" w:hAnsi="Times New Roman" w:cs="Times New Roman"/>
          <w:sz w:val="24"/>
          <w:szCs w:val="24"/>
          <w:lang w:val="id-ID"/>
        </w:rPr>
        <w:t xml:space="preserve">. </w:t>
      </w:r>
      <w:r w:rsidRPr="0099544D">
        <w:rPr>
          <w:rFonts w:ascii="Times New Roman" w:hAnsi="Times New Roman" w:cs="Times New Roman"/>
          <w:sz w:val="24"/>
          <w:szCs w:val="24"/>
        </w:rPr>
        <w:t>Sejalan dengan penelitian Annisa pada pekerja pengolahan batu kapur menyatakan umur adalah variabel yang berhubungan dengan terjadinya gangguan fungsi paru (</w:t>
      </w:r>
      <w:r w:rsidRPr="0099544D">
        <w:rPr>
          <w:rFonts w:ascii="Times New Roman" w:hAnsi="Times New Roman" w:cs="Times New Roman"/>
          <w:i/>
          <w:sz w:val="24"/>
          <w:szCs w:val="24"/>
        </w:rPr>
        <w:t>p</w:t>
      </w:r>
      <w:r w:rsidRPr="0099544D">
        <w:rPr>
          <w:rFonts w:ascii="Times New Roman" w:hAnsi="Times New Roman" w:cs="Times New Roman"/>
          <w:sz w:val="24"/>
          <w:szCs w:val="24"/>
        </w:rPr>
        <w:t xml:space="preserve"> = 0,032)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{"citationItems":[{"id":"ITEM-1","itemData":{"author":[{"dropping-particle":"","family":"Fathmaulida","given":"Annisa","non-dropping-particle":"","parse-names":false,"suffix":""}],"id":"ITEM-1","issued":{"date-parts":[["2013"]]},"publisher":"Universitas Islam Negeri Syarif Hidayatullah","title":"Faktor-faktor yang Berhubungan dengan Gangguan Fungsi paru Pada Pekerja Pengolahan Batu Kapur di Desa Tamansari Kab. Karawang Tahun 2013","type":"thesis"},"uris":["http://www.mendeley.com/documents/?uuid=f6d7dc08-7c52-4c7e-bdbb-0b94f63e11c0"]}],"mendeley":{"formattedCitation":"(Fathmaulida, 2013)","plainTextFormattedCitation":"(Fathmaulida, 2013)","previouslyFormattedCitation":"(Fathmaulida, 2013)"},"properties":{"noteIndex":0},"schema":"https://github.com/citation-style-language/schema/raw/master/csl-citation.json"}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(Fathmaulida, 2013)</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788C1700" w14:textId="77777777" w:rsidR="000E492F" w:rsidRPr="0099544D"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Hasil analisis menghaslkan status gizi berhubungan dengan gangguan fungsi paru (</w:t>
      </w:r>
      <w:r w:rsidRPr="0099544D">
        <w:rPr>
          <w:rFonts w:ascii="Times New Roman" w:hAnsi="Times New Roman" w:cs="Times New Roman"/>
          <w:i/>
          <w:sz w:val="24"/>
          <w:szCs w:val="24"/>
        </w:rPr>
        <w:t>p</w:t>
      </w:r>
      <w:r>
        <w:rPr>
          <w:rFonts w:ascii="Times New Roman" w:hAnsi="Times New Roman" w:cs="Times New Roman"/>
          <w:sz w:val="24"/>
          <w:szCs w:val="24"/>
        </w:rPr>
        <w:t xml:space="preserve"> = 0,03</w:t>
      </w:r>
      <w:r>
        <w:rPr>
          <w:rFonts w:ascii="Times New Roman" w:hAnsi="Times New Roman" w:cs="Times New Roman"/>
          <w:sz w:val="24"/>
          <w:szCs w:val="24"/>
          <w:lang w:val="id-ID"/>
        </w:rPr>
        <w:t>7</w:t>
      </w:r>
      <w:r>
        <w:rPr>
          <w:rFonts w:ascii="Times New Roman" w:hAnsi="Times New Roman" w:cs="Times New Roman"/>
          <w:sz w:val="24"/>
          <w:szCs w:val="24"/>
        </w:rPr>
        <w:t>, PR= 1,2</w:t>
      </w:r>
      <w:r>
        <w:rPr>
          <w:rFonts w:ascii="Times New Roman" w:hAnsi="Times New Roman" w:cs="Times New Roman"/>
          <w:sz w:val="24"/>
          <w:szCs w:val="24"/>
          <w:lang w:val="id-ID"/>
        </w:rPr>
        <w:t>3</w:t>
      </w:r>
      <w:r>
        <w:rPr>
          <w:rFonts w:ascii="Times New Roman" w:hAnsi="Times New Roman" w:cs="Times New Roman"/>
          <w:sz w:val="24"/>
          <w:szCs w:val="24"/>
        </w:rPr>
        <w:t xml:space="preserve"> 95% CI </w:t>
      </w:r>
      <w:r>
        <w:rPr>
          <w:rFonts w:ascii="Times New Roman" w:hAnsi="Times New Roman" w:cs="Times New Roman"/>
          <w:sz w:val="24"/>
          <w:szCs w:val="24"/>
          <w:lang w:val="id-ID"/>
        </w:rPr>
        <w:t>0,96</w:t>
      </w:r>
      <w:r>
        <w:rPr>
          <w:rFonts w:ascii="Times New Roman" w:hAnsi="Times New Roman" w:cs="Times New Roman"/>
          <w:sz w:val="24"/>
          <w:szCs w:val="24"/>
        </w:rPr>
        <w:t>-1,</w:t>
      </w:r>
      <w:r>
        <w:rPr>
          <w:rFonts w:ascii="Times New Roman" w:hAnsi="Times New Roman" w:cs="Times New Roman"/>
          <w:sz w:val="24"/>
          <w:szCs w:val="24"/>
          <w:lang w:val="id-ID"/>
        </w:rPr>
        <w:t>56</w:t>
      </w:r>
      <w:r w:rsidRPr="0099544D">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id-ID"/>
        </w:rPr>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(53%) maka variasi antar penelitian ini heterogen. </w:t>
      </w:r>
      <w:r>
        <w:rPr>
          <w:rFonts w:ascii="Times New Roman" w:hAnsi="Times New Roman" w:cs="Times New Roman"/>
          <w:sz w:val="24"/>
          <w:szCs w:val="24"/>
        </w:rPr>
        <w:t>Dari 8 penelitian, sebanyak 6</w:t>
      </w:r>
      <w:r>
        <w:rPr>
          <w:rFonts w:ascii="Times New Roman" w:hAnsi="Times New Roman" w:cs="Times New Roman"/>
          <w:sz w:val="24"/>
          <w:szCs w:val="24"/>
          <w:lang w:val="id-ID"/>
        </w:rPr>
        <w:t>1</w:t>
      </w:r>
      <w:r w:rsidRPr="0099544D">
        <w:rPr>
          <w:rFonts w:ascii="Times New Roman" w:hAnsi="Times New Roman" w:cs="Times New Roman"/>
          <w:sz w:val="24"/>
          <w:szCs w:val="24"/>
        </w:rPr>
        <w:t>% pekerja status gizi tidak normal mengalami gangguan fungsi paru sedangkan pada pekerj</w:t>
      </w:r>
      <w:r>
        <w:rPr>
          <w:rFonts w:ascii="Times New Roman" w:hAnsi="Times New Roman" w:cs="Times New Roman"/>
          <w:sz w:val="24"/>
          <w:szCs w:val="24"/>
        </w:rPr>
        <w:t xml:space="preserve">a status gizi normal sebanyak </w:t>
      </w:r>
      <w:r>
        <w:rPr>
          <w:rFonts w:ascii="Times New Roman" w:hAnsi="Times New Roman" w:cs="Times New Roman"/>
          <w:sz w:val="24"/>
          <w:szCs w:val="24"/>
          <w:lang w:val="id-ID"/>
        </w:rPr>
        <w:t>39</w:t>
      </w:r>
      <w:r w:rsidRPr="0099544D">
        <w:rPr>
          <w:rFonts w:ascii="Times New Roman" w:hAnsi="Times New Roman" w:cs="Times New Roman"/>
          <w:sz w:val="24"/>
          <w:szCs w:val="24"/>
        </w:rPr>
        <w:t xml:space="preserve">% pekerja mengalami gangguan fungsi paru. </w:t>
      </w:r>
    </w:p>
    <w:p w14:paraId="315B4C4B"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 xml:space="preserve">Pada individu dengan berat badan berlebih mengakibatkan penebalan dinding dada oleh lemak dan menyebabkan menurunnya elastisitas atau kemampuan mengembangnya dinding dada dan berakibat pada sedikitnya udara inspirasi yang masuk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{"citationItems":[{"id":"ITEM-1","itemData":{"author":[{"dropping-particle":"","family":"Pratomo","given":"Putra I","non-dropping-particle":"","parse-names":false,"suffix":""},{"dropping-particle":"","family":"Burhan","given":"E","non-dropping-particle":"","parse-names":false,"suffix":""}],"container-title":"J Indon Med","id":"ITEM-1","issue":"6","issued":{"date-parts":[["2012"]]},"page":"231","title":"Malnutrisi dan Tuberkulosis","type":"article-journal","volume":"62"},"uris":["http://www.mendeley.com/documents/?uuid=318fb8db-2c15-4852-acbc-079130345604"]}],"mendeley":{"formattedCitation":"(Pratomo &amp; Burhan, 2012)","plainTextFormattedCitation":"(Pratomo &amp; Burhan, 2012)","previouslyFormattedCitation":"(Pratomo &amp; Burhan, 2012)"},"properties":{"noteIndex":0},"schema":"https://github.com/citation-style-language/schema/raw/master/csl-citation.json"}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(Pratomo &amp; Burhan, 2012)</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Status gizi kurang menyebabkan penurunan sel perantara imunitas yaitu Limfosit T. Limfosit T dapat membunuh, mengisolasi, dan mengumpulkan partikel asing yang masuk pada saluran pernapasan. Dengan penurunan sel perantara imunitas maka Limfosit T tidak bisa membentuk pertahanan terhadap partikel yang masuk jaringan pernapasan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{"citationItems":[{"id":"ITEM-1","itemData":{"author":[{"dropping-particle":"","family":"Anugrah","given":"Yuma","non-dropping-particle":"","parse-names":false,"suffix":""}],"container-title":"Unnes Journal of Public Health","id":"ITEM-1","issue":"1","issued":{"date-parts":[["2014"]]},"title":"Faktor-Faktor yang Berhubungan dengan Kapasitas Vital Paru Pada Pekerja Penggilingan Divisi Batu Putih","type":"article-journal","volume":"3"},"uris":["http://www.mendeley.com/documents/?uuid=fc44fd9e-b2de-42c1-ab23-d111ac3f0b07"]}],"mendeley":{"formattedCitation":"(Anugrah, 2014a)","manualFormatting":"(Anugrah, 2014)","plainTextFormattedCitation":"(Anugrah, 2014a)","previouslyFormattedCitation":"(Anugrah, 2014a)"},"properties":{"noteIndex":0},"schema":"https://github.com/citation-style-language/schema/raw/master/csl-citation.json"}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(Anugrah, 2014)</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168AA54D"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Kadar debu terhirup terbukti berhubungan dengan gangguan fungsi paru (</w:t>
      </w:r>
      <w:r w:rsidRPr="0099544D">
        <w:rPr>
          <w:rFonts w:ascii="Times New Roman" w:hAnsi="Times New Roman" w:cs="Times New Roman"/>
          <w:i/>
          <w:sz w:val="24"/>
          <w:szCs w:val="24"/>
        </w:rPr>
        <w:t xml:space="preserve">p </w:t>
      </w:r>
      <w:r w:rsidRPr="0099544D">
        <w:rPr>
          <w:rFonts w:ascii="Times New Roman" w:hAnsi="Times New Roman" w:cs="Times New Roman"/>
          <w:sz w:val="24"/>
          <w:szCs w:val="24"/>
        </w:rPr>
        <w:t xml:space="preserve">= 0,007, PR = 1,29 95% CI 0,97-1,72). </w:t>
      </w:r>
      <w:r>
        <w:rPr>
          <w:rFonts w:ascii="Times New Roman" w:hAnsi="Times New Roman" w:cs="Times New Roman"/>
          <w:sz w:val="24"/>
          <w:szCs w:val="24"/>
          <w:lang w:val="id-ID"/>
        </w:rPr>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(59%) maka variasi antar penelitian ini heterogen. </w:t>
      </w:r>
      <w:r w:rsidRPr="008D4E16">
        <w:rPr>
          <w:rFonts w:ascii="Times New Roman" w:hAnsi="Times New Roman" w:cs="Times New Roman"/>
          <w:sz w:val="24"/>
          <w:szCs w:val="24"/>
          <w:lang w:val="id-ID"/>
        </w:rPr>
        <w:t xml:space="preserve">Dari gabungan 10 penelitian, sebanyak </w:t>
      </w:r>
      <w:r>
        <w:rPr>
          <w:rFonts w:ascii="Times New Roman" w:hAnsi="Times New Roman" w:cs="Times New Roman"/>
          <w:sz w:val="24"/>
          <w:szCs w:val="24"/>
          <w:lang w:val="id-ID"/>
        </w:rPr>
        <w:t>52</w:t>
      </w:r>
      <w:r w:rsidRPr="008D4E16">
        <w:rPr>
          <w:rFonts w:ascii="Times New Roman" w:hAnsi="Times New Roman" w:cs="Times New Roman"/>
          <w:sz w:val="24"/>
          <w:szCs w:val="24"/>
          <w:lang w:val="id-ID"/>
        </w:rPr>
        <w:t>% pekerja dengan kadar debu terhirup &gt;3 mg/m</w:t>
      </w:r>
      <w:r w:rsidRPr="008D4E16">
        <w:rPr>
          <w:rFonts w:ascii="Times New Roman" w:hAnsi="Times New Roman" w:cs="Times New Roman"/>
          <w:sz w:val="24"/>
          <w:szCs w:val="24"/>
          <w:vertAlign w:val="superscript"/>
          <w:lang w:val="id-ID"/>
        </w:rPr>
        <w:t>3</w:t>
      </w:r>
      <w:r w:rsidRPr="008D4E16">
        <w:rPr>
          <w:rFonts w:ascii="Times New Roman" w:hAnsi="Times New Roman" w:cs="Times New Roman"/>
          <w:sz w:val="24"/>
          <w:szCs w:val="24"/>
          <w:lang w:val="id-ID"/>
        </w:rPr>
        <w:t xml:space="preserve"> mengalami gangguan fungsi paru sedangkan pada pekerja yang kadar debu terhirup ≤3 mg/m</w:t>
      </w:r>
      <w:r w:rsidRPr="008D4E16">
        <w:rPr>
          <w:rFonts w:ascii="Times New Roman" w:hAnsi="Times New Roman" w:cs="Times New Roman"/>
          <w:sz w:val="24"/>
          <w:szCs w:val="24"/>
          <w:vertAlign w:val="superscript"/>
          <w:lang w:val="id-ID"/>
        </w:rPr>
        <w:t xml:space="preserve">3 </w:t>
      </w:r>
      <w:r w:rsidRPr="008D4E16">
        <w:rPr>
          <w:rFonts w:ascii="Times New Roman" w:hAnsi="Times New Roman" w:cs="Times New Roman"/>
          <w:sz w:val="24"/>
          <w:szCs w:val="24"/>
          <w:lang w:val="id-ID"/>
        </w:rPr>
        <w:t xml:space="preserve">yaitu sebanyak </w:t>
      </w:r>
      <w:r>
        <w:rPr>
          <w:rFonts w:ascii="Times New Roman" w:hAnsi="Times New Roman" w:cs="Times New Roman"/>
          <w:sz w:val="24"/>
          <w:szCs w:val="24"/>
          <w:lang w:val="id-ID"/>
        </w:rPr>
        <w:t>48</w:t>
      </w:r>
      <w:r w:rsidRPr="008D4E16">
        <w:rPr>
          <w:rFonts w:ascii="Times New Roman" w:hAnsi="Times New Roman" w:cs="Times New Roman"/>
          <w:sz w:val="24"/>
          <w:szCs w:val="24"/>
          <w:lang w:val="id-ID"/>
        </w:rPr>
        <w:t xml:space="preserve">% mengalami gangguan fungsi paru. </w:t>
      </w:r>
    </w:p>
    <w:p w14:paraId="5FF43C75"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8D4E16">
        <w:rPr>
          <w:rFonts w:ascii="Times New Roman" w:hAnsi="Times New Roman" w:cs="Times New Roman"/>
          <w:sz w:val="24"/>
          <w:szCs w:val="24"/>
          <w:lang w:val="id-ID"/>
        </w:rPr>
        <w:t xml:space="preserve">Tingginya kadar debu di suatu tempat kerja akan menyebabkan lebih mudahnya pekerja menghirup atau terpapar debu tersebut </w:t>
      </w:r>
      <w:r w:rsidRPr="0099544D">
        <w:rPr>
          <w:rFonts w:ascii="Times New Roman" w:hAnsi="Times New Roman" w:cs="Times New Roman"/>
          <w:sz w:val="24"/>
          <w:szCs w:val="24"/>
        </w:rPr>
        <w:fldChar w:fldCharType="begin" w:fldLock="1"/>
      </w:r>
      <w:r w:rsidRPr="008D4E16">
        <w:rPr>
          <w:rFonts w:ascii="Times New Roman" w:hAnsi="Times New Roman" w:cs="Times New Roman"/>
          <w:sz w:val="24"/>
          <w:szCs w:val="24"/>
          <w:lang w:val="id-ID"/>
        </w:rPr>
        <w:instrText>ADDIN CSL_CITATION {"citationItems":[{"id":"ITEM-1","itemData":{"author":[{"dropping-particle":"","family":"Aini","given":"Silvi qiro’tul","non-dropping-particle":"","parse-names":false,"suffix":""}],"container-title":"Jurnal agromed unila","id":"ITEM-1","issue":"4","issued":{"date-parts":[["2015"]]},"page":"493-499","title":"hubungan paparan debu dengan kapasitas vital paru pekerja batu bara","type":"article-journal","volume":"2"},"uris":["http://www.mendeley.com/documents/?uuid=428b0a9e-3e5b-4bb7-aafa-5ab212aa2eab"]}],"mendeley":{"formattedCitation":"(Aini, 2015)","plainTextFormattedCitation":"(Aini, 2015)","previouslyFormattedCitation":"(Aini, 2015)"},"properties":{"noteIndex":0},"schema":"https://github.com/citation-style-language/schema/raw/master/csl-citation.json"}</w:instrText>
      </w:r>
      <w:r w:rsidRPr="0099544D">
        <w:rPr>
          <w:rFonts w:ascii="Times New Roman" w:hAnsi="Times New Roman" w:cs="Times New Roman"/>
          <w:sz w:val="24"/>
          <w:szCs w:val="24"/>
        </w:rPr>
        <w:fldChar w:fldCharType="separate"/>
      </w:r>
      <w:r w:rsidRPr="008D4E16">
        <w:rPr>
          <w:rFonts w:ascii="Times New Roman" w:hAnsi="Times New Roman" w:cs="Times New Roman"/>
          <w:noProof/>
          <w:sz w:val="24"/>
          <w:szCs w:val="24"/>
          <w:lang w:val="id-ID"/>
        </w:rPr>
        <w:t>(Aini, 2015)</w:t>
      </w:r>
      <w:r w:rsidRPr="0099544D">
        <w:rPr>
          <w:rFonts w:ascii="Times New Roman" w:hAnsi="Times New Roman" w:cs="Times New Roman"/>
          <w:sz w:val="24"/>
          <w:szCs w:val="24"/>
        </w:rPr>
        <w:fldChar w:fldCharType="end"/>
      </w:r>
      <w:r w:rsidRPr="008D4E16">
        <w:rPr>
          <w:rFonts w:ascii="Times New Roman" w:hAnsi="Times New Roman" w:cs="Times New Roman"/>
          <w:sz w:val="24"/>
          <w:szCs w:val="24"/>
          <w:lang w:val="id-ID"/>
        </w:rPr>
        <w:t xml:space="preserve">. </w:t>
      </w:r>
      <w:r w:rsidRPr="00B56D79">
        <w:rPr>
          <w:rFonts w:ascii="Times New Roman" w:hAnsi="Times New Roman" w:cs="Times New Roman"/>
          <w:sz w:val="24"/>
          <w:szCs w:val="24"/>
        </w:rPr>
        <w:t>Debu silika bebas merupakan debu yang bersifat toksik terhadap makrofag sehingga akan merangsang terbentuknya makrofag baru</w:t>
      </w:r>
      <w:r w:rsidRPr="0099544D">
        <w:rPr>
          <w:rFonts w:ascii="Times New Roman" w:hAnsi="Times New Roman" w:cs="Times New Roman"/>
          <w:sz w:val="24"/>
          <w:szCs w:val="24"/>
        </w:rPr>
        <w:t>.</w:t>
      </w:r>
      <w:r w:rsidRPr="00B56D79">
        <w:t xml:space="preserve"> </w:t>
      </w:r>
      <w:r w:rsidRPr="00B56D79">
        <w:rPr>
          <w:rFonts w:ascii="Times New Roman" w:hAnsi="Times New Roman" w:cs="Times New Roman"/>
          <w:sz w:val="24"/>
          <w:szCs w:val="24"/>
        </w:rPr>
        <w:lastRenderedPageBreak/>
        <w:t>Penghancuran dan pembentukan makrofag secara terus menerus mengakibatkan pembentukan jaringan ikat kolagen dan pengendapan hialin pada jaringan tersebut hingga membentuk fibrosis pada parenkim paru</w:t>
      </w:r>
      <w:r>
        <w:rPr>
          <w:rFonts w:ascii="Times New Roman" w:hAnsi="Times New Roman" w:cs="Times New Roman"/>
          <w:sz w:val="24"/>
          <w:szCs w:val="24"/>
          <w:lang w:val="id-ID"/>
        </w:rPr>
        <w:t xml:space="preserve"> sehingga paru akan menjadi kaku dan berakibat pada gangguan pengembangan paru</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{"citationItems":[{"id":"ITEM-1","itemData":{"author":[{"dropping-particle":"","family":"Mengkidi","given":"Dorce","non-dropping-particle":"","parse-names":false,"suffix":""}],"id":"ITEM-1","issued":{"date-parts":[["2006"]]},"number-of-pages":"87","publisher":"Universitas Diponegoro","title":"Gangguan Fungsi Paru dan Faktor-Faktor yang Mempengaruhi Pada Karyawan PT. Semen Tonasa Pangkep Sulawesi Selatan","type":"thesis"},"uris":["http://www.mendeley.com/documents/?uuid=f4ba5058-161b-4a31-bbb4-29f2ad6040e5"]}],"mendeley":{"formattedCitation":"(Mengkidi, 2006)","plainTextFormattedCitation":"(Mengkidi, 2006)"},"properties":{"noteIndex":0},"schema":"https://github.com/citation-style-language/schema/raw/master/csl-citation.json"}</w:instrText>
      </w:r>
      <w:r>
        <w:rPr>
          <w:rFonts w:ascii="Times New Roman" w:hAnsi="Times New Roman" w:cs="Times New Roman"/>
          <w:sz w:val="24"/>
          <w:szCs w:val="24"/>
        </w:rPr>
        <w:fldChar w:fldCharType="separate"/>
      </w:r>
      <w:r w:rsidRPr="00836D3A">
        <w:rPr>
          <w:rFonts w:ascii="Times New Roman" w:hAnsi="Times New Roman" w:cs="Times New Roman"/>
          <w:noProof/>
          <w:sz w:val="24"/>
          <w:szCs w:val="24"/>
        </w:rPr>
        <w:t>(Mengkidi, 2006)</w:t>
      </w:r>
      <w:r>
        <w:rPr>
          <w:rFonts w:ascii="Times New Roman" w:hAnsi="Times New Roman" w:cs="Times New Roman"/>
          <w:sz w:val="24"/>
          <w:szCs w:val="24"/>
        </w:rPr>
        <w:fldChar w:fldCharType="end"/>
      </w:r>
      <w:r w:rsidRPr="00B56D79">
        <w:rPr>
          <w:rFonts w:ascii="Times New Roman" w:hAnsi="Times New Roman" w:cs="Times New Roman"/>
          <w:sz w:val="24"/>
          <w:szCs w:val="24"/>
        </w:rPr>
        <w:t>.</w:t>
      </w:r>
      <w:r>
        <w:rPr>
          <w:rFonts w:ascii="Times New Roman" w:hAnsi="Times New Roman" w:cs="Times New Roman"/>
          <w:sz w:val="24"/>
          <w:szCs w:val="24"/>
          <w:lang w:val="id-ID"/>
        </w:rPr>
        <w:t xml:space="preserve"> </w:t>
      </w:r>
      <w:r w:rsidRPr="0099544D">
        <w:rPr>
          <w:rFonts w:ascii="Times New Roman" w:hAnsi="Times New Roman" w:cs="Times New Roman"/>
          <w:sz w:val="24"/>
          <w:szCs w:val="24"/>
        </w:rPr>
        <w:t xml:space="preserve">Sejalan dengan hasil penelitian Santi bahwa ada pengaruh paparan debu dengan gangguan fungsi paru pada pekerja tobong batu gamping dengana nilai </w:t>
      </w:r>
      <w:r w:rsidRPr="0099544D">
        <w:rPr>
          <w:rFonts w:ascii="Times New Roman" w:hAnsi="Times New Roman" w:cs="Times New Roman"/>
          <w:i/>
          <w:sz w:val="24"/>
          <w:szCs w:val="24"/>
        </w:rPr>
        <w:t>p</w:t>
      </w:r>
      <w:r w:rsidRPr="0099544D">
        <w:rPr>
          <w:rFonts w:ascii="Times New Roman" w:hAnsi="Times New Roman" w:cs="Times New Roman"/>
          <w:sz w:val="24"/>
          <w:szCs w:val="24"/>
        </w:rPr>
        <w:t xml:space="preserve"> = 0,021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{"citationItems":[{"id":"ITEM-1","itemData":{"author":[{"dropping-particle":"","family":"Destriani","given":"Santi Fusia","non-dropping-particle":"","parse-names":false,"suffix":""}],"container-title":"Unnes Journal of Public Health","id":"ITEM-1","issue":"2","issued":{"date-parts":[["2013"]]},"title":"Pengaruh Paparan Debu Gamping Terhadap Kapasitas Vital Paru Pada Pekerja Tobong Gamping Ud.Sido Mulyo Desa Ngampel Kabupaten Blora","type":"article-journal","volume":"2"},"uris":["http://www.mendeley.com/documents/?uuid=0c1509e5-981c-4ac0-82c9-7748bf526f13"]}],"mendeley":{"formattedCitation":"(Destriani, 2013)","plainTextFormattedCitation":"(Destriani, 2013)","previouslyFormattedCitation":"(Destriani, 2013)"},"properties":{"noteIndex":0},"schema":"https://github.com/citation-style-language/schema/raw/master/csl-citation.json"}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(Destriani, 2013)</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37C04B44"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Hasil analisis menunjukkan adanya hubungan masa kerja dengan gangguan fungsi paru (</w:t>
      </w:r>
      <w:r w:rsidRPr="0099544D">
        <w:rPr>
          <w:rFonts w:ascii="Times New Roman" w:hAnsi="Times New Roman" w:cs="Times New Roman"/>
          <w:i/>
          <w:sz w:val="24"/>
          <w:szCs w:val="24"/>
        </w:rPr>
        <w:t>p</w:t>
      </w:r>
      <w:r w:rsidRPr="0099544D">
        <w:rPr>
          <w:rFonts w:ascii="Times New Roman" w:hAnsi="Times New Roman" w:cs="Times New Roman"/>
          <w:sz w:val="24"/>
          <w:szCs w:val="24"/>
        </w:rPr>
        <w:t xml:space="preserve"> = 0,000, PR = 1,4</w:t>
      </w:r>
      <w:r>
        <w:rPr>
          <w:rFonts w:ascii="Times New Roman" w:hAnsi="Times New Roman" w:cs="Times New Roman"/>
          <w:sz w:val="24"/>
          <w:szCs w:val="24"/>
        </w:rPr>
        <w:t>0 95% CI 0,97-2,0</w:t>
      </w:r>
      <w:r>
        <w:rPr>
          <w:rFonts w:ascii="Times New Roman" w:hAnsi="Times New Roman" w:cs="Times New Roman"/>
          <w:sz w:val="24"/>
          <w:szCs w:val="24"/>
          <w:lang w:val="id-ID"/>
        </w:rPr>
        <w:t>3</w:t>
      </w:r>
      <w:r>
        <w:rPr>
          <w:rFonts w:ascii="Times New Roman" w:hAnsi="Times New Roman" w:cs="Times New Roman"/>
          <w:sz w:val="24"/>
          <w:szCs w:val="24"/>
        </w:rPr>
        <w:t xml:space="preserve">). </w:t>
      </w:r>
      <w:r>
        <w:rPr>
          <w:rFonts w:ascii="Times New Roman" w:hAnsi="Times New Roman" w:cs="Times New Roman"/>
          <w:sz w:val="24"/>
          <w:szCs w:val="24"/>
          <w:lang w:val="id-ID"/>
        </w:rPr>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(80%) maka variasi antar penelitian ini heterogen. </w:t>
      </w:r>
      <w:r w:rsidRPr="008D4E16">
        <w:rPr>
          <w:rFonts w:ascii="Times New Roman" w:hAnsi="Times New Roman" w:cs="Times New Roman"/>
          <w:sz w:val="24"/>
          <w:szCs w:val="24"/>
          <w:lang w:val="id-ID"/>
        </w:rPr>
        <w:t xml:space="preserve">Sebanyak </w:t>
      </w:r>
      <w:r>
        <w:rPr>
          <w:rFonts w:ascii="Times New Roman" w:hAnsi="Times New Roman" w:cs="Times New Roman"/>
          <w:sz w:val="24"/>
          <w:szCs w:val="24"/>
          <w:lang w:val="id-ID"/>
        </w:rPr>
        <w:t>73</w:t>
      </w:r>
      <w:r w:rsidRPr="008D4E16">
        <w:rPr>
          <w:rFonts w:ascii="Times New Roman" w:hAnsi="Times New Roman" w:cs="Times New Roman"/>
          <w:sz w:val="24"/>
          <w:szCs w:val="24"/>
          <w:lang w:val="id-ID"/>
        </w:rPr>
        <w:t xml:space="preserve">% pekerja gabungan semua penelitian mengalami gangguan fungsi paru pada katagori masa kerja &gt;5 tahun sedangkan </w:t>
      </w:r>
      <w:r>
        <w:rPr>
          <w:rFonts w:ascii="Times New Roman" w:hAnsi="Times New Roman" w:cs="Times New Roman"/>
          <w:sz w:val="24"/>
          <w:szCs w:val="24"/>
          <w:lang w:val="id-ID"/>
        </w:rPr>
        <w:t>22</w:t>
      </w:r>
      <w:r w:rsidRPr="008D4E16">
        <w:rPr>
          <w:rFonts w:ascii="Times New Roman" w:hAnsi="Times New Roman" w:cs="Times New Roman"/>
          <w:sz w:val="24"/>
          <w:szCs w:val="24"/>
          <w:lang w:val="id-ID"/>
        </w:rPr>
        <w:t xml:space="preserve">% pekerja mengalami gangguan fungsi paru pada katagori masa kerja ≤5 tahun. </w:t>
      </w:r>
    </w:p>
    <w:p w14:paraId="671445B8"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EC4D0C">
        <w:rPr>
          <w:rFonts w:ascii="Times New Roman" w:hAnsi="Times New Roman" w:cs="Times New Roman"/>
          <w:sz w:val="24"/>
          <w:szCs w:val="24"/>
        </w:rPr>
        <w:t xml:space="preserve">Masa kerja menentukan lama paparan debu terhadap </w:t>
      </w:r>
      <w:r>
        <w:rPr>
          <w:rFonts w:ascii="Times New Roman" w:hAnsi="Times New Roman" w:cs="Times New Roman"/>
          <w:sz w:val="24"/>
          <w:szCs w:val="24"/>
        </w:rPr>
        <w:t xml:space="preserve">individu. Penumpukan debu dalam beberapa tahun akan sebanding dengan pembentukan dan meningkatnya proses pembentukan dan penghancuran makrofag penyebab terbentuknya fibrosis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{"citationItems":[{"id":"ITEM-1","itemData":{"author":[{"dropping-particle":"","family":"Rathod","given":"Sachin B","non-dropping-particle":"","parse-names":false,"suffix":""},{"dropping-particle":"","family":"Sorte","given":"Smita R.","non-dropping-particle":"","parse-names":false,"suffix":""}],"container-title":"Int J Cur Res Rev","id":"ITEM-1","issue":"4","issued":{"date-parts":[["2013"]]},"page":"121","title":"EFFECT OF DURATION OF EXPOSURE TO SILICA DUST ON LUNG FUNCTION IMPAIRMENT IN STONE CRUSHER WORKERS OF MARATHWADA REGION","type":"article-journal","volume":"5"},"uris":["http://www.mendeley.com/documents/?uuid=dc46ffac-1128-4994-8e06-ae3704239aac"]}],"mendeley":{"formattedCitation":"(Rathod &amp; Sorte, 2013)","plainTextFormattedCitation":"(Rathod &amp; Sorte, 2013)","previouslyFormattedCitation":"(Rathod &amp; Sorte, 2013)"},"properties":{"noteIndex":0},"schema":"https://github.com/citation-style-language/schema/raw/master/csl-citation.json"}</w:instrText>
      </w:r>
      <w:r>
        <w:rPr>
          <w:rFonts w:ascii="Times New Roman" w:hAnsi="Times New Roman" w:cs="Times New Roman"/>
          <w:sz w:val="24"/>
          <w:szCs w:val="24"/>
        </w:rPr>
        <w:fldChar w:fldCharType="separate"/>
      </w:r>
      <w:r w:rsidRPr="00744087">
        <w:rPr>
          <w:rFonts w:ascii="Times New Roman" w:hAnsi="Times New Roman" w:cs="Times New Roman"/>
          <w:noProof/>
          <w:sz w:val="24"/>
          <w:szCs w:val="24"/>
        </w:rPr>
        <w:t>(Rathod &amp; Sorte, 2013)</w:t>
      </w:r>
      <w:r>
        <w:rPr>
          <w:rFonts w:ascii="Times New Roman" w:hAnsi="Times New Roman" w:cs="Times New Roman"/>
          <w:sz w:val="24"/>
          <w:szCs w:val="24"/>
        </w:rPr>
        <w:fldChar w:fldCharType="end"/>
      </w:r>
      <w:r>
        <w:rPr>
          <w:rFonts w:ascii="Times New Roman" w:hAnsi="Times New Roman" w:cs="Times New Roman"/>
          <w:sz w:val="24"/>
          <w:szCs w:val="24"/>
          <w:lang w:val="id-ID"/>
        </w:rPr>
        <w:t xml:space="preserve">. </w:t>
      </w:r>
      <w:r w:rsidRPr="00EC4D0C">
        <w:rPr>
          <w:rFonts w:ascii="Times New Roman" w:hAnsi="Times New Roman" w:cs="Times New Roman"/>
          <w:sz w:val="24"/>
          <w:szCs w:val="24"/>
          <w:lang w:val="id-ID"/>
        </w:rPr>
        <w:t>Masa kerja mem</w:t>
      </w:r>
      <w:r w:rsidRPr="008D4E16">
        <w:rPr>
          <w:rFonts w:ascii="Times New Roman" w:hAnsi="Times New Roman" w:cs="Times New Roman"/>
          <w:sz w:val="24"/>
          <w:szCs w:val="24"/>
          <w:lang w:val="id-ID"/>
        </w:rPr>
        <w:t>iliki</w:t>
      </w:r>
      <w:r w:rsidRPr="00EC4D0C">
        <w:rPr>
          <w:rFonts w:ascii="Times New Roman" w:hAnsi="Times New Roman" w:cs="Times New Roman"/>
          <w:sz w:val="24"/>
          <w:szCs w:val="24"/>
          <w:lang w:val="id-ID"/>
        </w:rPr>
        <w:t xml:space="preserve"> kecenderungan sebagai faktor risiko terjadinya obstruk</w:t>
      </w:r>
      <w:r w:rsidRPr="008D4E16">
        <w:rPr>
          <w:rFonts w:ascii="Times New Roman" w:hAnsi="Times New Roman" w:cs="Times New Roman"/>
          <w:sz w:val="24"/>
          <w:szCs w:val="24"/>
          <w:lang w:val="id-ID"/>
        </w:rPr>
        <w:t>tif</w:t>
      </w:r>
      <w:r w:rsidRPr="00EC4D0C">
        <w:rPr>
          <w:rFonts w:ascii="Times New Roman" w:hAnsi="Times New Roman" w:cs="Times New Roman"/>
          <w:sz w:val="24"/>
          <w:szCs w:val="24"/>
          <w:lang w:val="id-ID"/>
        </w:rPr>
        <w:t xml:space="preserve"> pada pekerja di industri yang berdebu lebih dari 5 tahun </w:t>
      </w:r>
      <w:r w:rsidRPr="00EC4D0C">
        <w:rPr>
          <w:rFonts w:ascii="Times New Roman" w:hAnsi="Times New Roman" w:cs="Times New Roman"/>
          <w:sz w:val="24"/>
          <w:szCs w:val="24"/>
        </w:rPr>
        <w:fldChar w:fldCharType="begin" w:fldLock="1"/>
      </w:r>
      <w:r w:rsidRPr="008D4E16">
        <w:rPr>
          <w:rFonts w:ascii="Times New Roman" w:hAnsi="Times New Roman" w:cs="Times New Roman"/>
          <w:sz w:val="24"/>
          <w:szCs w:val="24"/>
          <w:lang w:val="id-ID"/>
        </w:rPr>
        <w:instrText>ADDIN CSL_CITATION {"citationItems":[{"id":"ITEM-1","itemData":{"author":[{"dropping-particle":"","family":"Anugrah","given":"Yuma","non-dropping-particle":"","parse-names":false,"suffix":""}],"container-title":"Unnes Journal of Public Health","id":"ITEM-1","issue":"1","issued":{"date-parts":[["2014"]]},"title":"Faktor-Faktor Yang Berhubungan Dengan Kapasitas Vital Paru Pada Pekerja Penggilingan Divisi Batu Putih Di Pt. Sinar Utama Karya","type":"article-journal","volume":"3"},"uris":["http://www.mendeley.com/documents/?uuid=c6ee7745-55f3-4697-8535-b1bd3df986d1"]}],"mendeley":{"formattedCitation":"(Anugrah, 2014b)","manualFormatting":"(Anugrah, 2014)","plainTextFormattedCitation":"(Anugrah, 2014b)","previouslyFormattedCitation":"(Anugrah, 2014b)"},"properties":{"noteIndex":0},"schema":"https://github.com/citation-style-language/schema/raw/master/csl-citation.json"}</w:instrText>
      </w:r>
      <w:r w:rsidRPr="00EC4D0C">
        <w:rPr>
          <w:rFonts w:ascii="Times New Roman" w:hAnsi="Times New Roman" w:cs="Times New Roman"/>
          <w:sz w:val="24"/>
          <w:szCs w:val="24"/>
        </w:rPr>
        <w:fldChar w:fldCharType="separate"/>
      </w:r>
      <w:r w:rsidRPr="008D4E16">
        <w:rPr>
          <w:rFonts w:ascii="Times New Roman" w:hAnsi="Times New Roman" w:cs="Times New Roman"/>
          <w:noProof/>
          <w:sz w:val="24"/>
          <w:szCs w:val="24"/>
          <w:lang w:val="id-ID"/>
        </w:rPr>
        <w:t>(Anugrah, 2014)</w:t>
      </w:r>
      <w:r w:rsidRPr="00EC4D0C">
        <w:rPr>
          <w:rFonts w:ascii="Times New Roman" w:hAnsi="Times New Roman" w:cs="Times New Roman"/>
          <w:sz w:val="24"/>
          <w:szCs w:val="24"/>
        </w:rPr>
        <w:fldChar w:fldCharType="end"/>
      </w:r>
      <w:r w:rsidRPr="008D4E16">
        <w:rPr>
          <w:rFonts w:ascii="Times New Roman" w:hAnsi="Times New Roman" w:cs="Times New Roman"/>
          <w:sz w:val="24"/>
          <w:szCs w:val="24"/>
          <w:lang w:val="id-ID"/>
        </w:rPr>
        <w:t xml:space="preserve">. </w:t>
      </w:r>
      <w:r w:rsidRPr="00EC4D0C">
        <w:rPr>
          <w:rFonts w:ascii="Times New Roman" w:hAnsi="Times New Roman" w:cs="Times New Roman"/>
          <w:sz w:val="24"/>
          <w:szCs w:val="24"/>
        </w:rPr>
        <w:t xml:space="preserve">Sejalan </w:t>
      </w:r>
      <w:r w:rsidRPr="00EC4D0C">
        <w:rPr>
          <w:rFonts w:ascii="Times New Roman" w:hAnsi="Times New Roman" w:cs="Times New Roman"/>
          <w:sz w:val="24"/>
          <w:szCs w:val="24"/>
        </w:rPr>
        <w:t>dengan penelitian Putu pada pekerja pengrajin batu paras yang menyatakan terdapat hubungan masa kerja dengan gangguan fungsi paru (</w:t>
      </w:r>
      <w:r w:rsidRPr="00EC4D0C">
        <w:rPr>
          <w:rFonts w:ascii="Times New Roman" w:hAnsi="Times New Roman" w:cs="Times New Roman"/>
          <w:i/>
          <w:sz w:val="24"/>
          <w:szCs w:val="24"/>
        </w:rPr>
        <w:t xml:space="preserve">p value </w:t>
      </w:r>
      <w:r w:rsidRPr="00EC4D0C">
        <w:rPr>
          <w:rFonts w:ascii="Times New Roman" w:hAnsi="Times New Roman" w:cs="Times New Roman"/>
          <w:sz w:val="24"/>
          <w:szCs w:val="24"/>
        </w:rPr>
        <w:t>0,003).</w:t>
      </w:r>
    </w:p>
    <w:p w14:paraId="0FC391C4"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Terdapat hubungan yang bermakna antara lama paparan dengan gangguan fungsi paru (</w:t>
      </w:r>
      <w:r w:rsidRPr="0099544D">
        <w:rPr>
          <w:rFonts w:ascii="Times New Roman" w:hAnsi="Times New Roman" w:cs="Times New Roman"/>
          <w:i/>
          <w:sz w:val="24"/>
          <w:szCs w:val="24"/>
        </w:rPr>
        <w:t>p</w:t>
      </w:r>
      <w:r w:rsidRPr="0099544D">
        <w:rPr>
          <w:rFonts w:ascii="Times New Roman" w:hAnsi="Times New Roman" w:cs="Times New Roman"/>
          <w:sz w:val="24"/>
          <w:szCs w:val="24"/>
        </w:rPr>
        <w:t xml:space="preserve"> = 0,027, PR = 1,24 95% CI 0,70-2,20). </w:t>
      </w:r>
      <w:r>
        <w:rPr>
          <w:rFonts w:ascii="Times New Roman" w:hAnsi="Times New Roman" w:cs="Times New Roman"/>
          <w:sz w:val="24"/>
          <w:szCs w:val="24"/>
          <w:lang w:val="id-ID"/>
        </w:rPr>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(67%) maka variasi antar penelitian ini heterogen. </w:t>
      </w:r>
      <w:r w:rsidRPr="0099544D">
        <w:rPr>
          <w:rFonts w:ascii="Times New Roman" w:hAnsi="Times New Roman" w:cs="Times New Roman"/>
          <w:sz w:val="24"/>
          <w:szCs w:val="24"/>
        </w:rPr>
        <w:t xml:space="preserve">Sebanyak 37% pekerja gabungan penelitian dengan lama paparan &gt;8 jam/hari dinyatakan mengalami gangguan fungsi paru sedangkan pada pekerja dengan lama paparan ≤8 jam/hari sebanyak 32% mengalami gangguan fungsi paru. </w:t>
      </w:r>
    </w:p>
    <w:p w14:paraId="5CBBD196"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8D4E16">
        <w:rPr>
          <w:rFonts w:ascii="Times New Roman" w:hAnsi="Times New Roman" w:cs="Times New Roman"/>
          <w:sz w:val="24"/>
          <w:szCs w:val="24"/>
          <w:lang w:val="id-ID"/>
        </w:rPr>
        <w:t>Lama paparan berkaitan dengan perbedaan intensitas pajanan atau</w:t>
      </w:r>
      <w:r w:rsidRPr="008D4E16">
        <w:rPr>
          <w:rFonts w:ascii="Times New Roman" w:hAnsi="Times New Roman" w:cs="Times New Roman"/>
          <w:i/>
          <w:sz w:val="24"/>
          <w:szCs w:val="24"/>
          <w:lang w:val="id-ID"/>
        </w:rPr>
        <w:t xml:space="preserve"> intake</w:t>
      </w:r>
      <w:r w:rsidRPr="008D4E16">
        <w:rPr>
          <w:rFonts w:ascii="Times New Roman" w:hAnsi="Times New Roman" w:cs="Times New Roman"/>
          <w:sz w:val="24"/>
          <w:szCs w:val="24"/>
          <w:lang w:val="id-ID"/>
        </w:rPr>
        <w:t xml:space="preserve"> debu yang masuk ke dalam saluran pernapasan sehingga pekerja dengan durasi pajanan yang lebih lama akan mengakibatkan pekerja tersebut menghirup debu lebih banyak </w:t>
      </w:r>
      <w:r>
        <w:rPr>
          <w:rFonts w:ascii="Times New Roman" w:hAnsi="Times New Roman" w:cs="Times New Roman"/>
          <w:sz w:val="24"/>
          <w:szCs w:val="24"/>
          <w:lang w:val="id-ID"/>
        </w:rPr>
        <w:t xml:space="preserve">dan berakhir pada penumpukkan debu di paru </w:t>
      </w:r>
      <w:r w:rsidRPr="0099544D">
        <w:rPr>
          <w:rFonts w:ascii="Times New Roman" w:hAnsi="Times New Roman" w:cs="Times New Roman"/>
          <w:sz w:val="24"/>
          <w:szCs w:val="24"/>
        </w:rPr>
        <w:fldChar w:fldCharType="begin" w:fldLock="1"/>
      </w:r>
      <w:r w:rsidRPr="008D4E16">
        <w:rPr>
          <w:rFonts w:ascii="Times New Roman" w:hAnsi="Times New Roman" w:cs="Times New Roman"/>
          <w:sz w:val="24"/>
          <w:szCs w:val="24"/>
          <w:lang w:val="id-ID"/>
        </w:rPr>
        <w:instrText>ADDIN CSL_CITATION {"citationItems":[{"id":"ITEM-1","itemData":{"author":[{"dropping-particle":"","family":"Aryanto Purnomo","given":"","non-dropping-particle":"","parse-names":false,"suffix":""}],"id":"ITEM-1","issued":{"date-parts":[["2007"]]},"publisher":"Universitas Indonesia","title":"Pemajan Debu Kayu (PM2.5) dan Gangguan Saluran Pernapasan Pada Pekerja Mebel Sektor Informal","type":"thesis"},"uris":["http://www.mendeley.com/documents/?uuid=d6179552-fdd1-49b0-99b5-1861e32816fa"]}],"mendeley":{"formattedCitation":"(Aryanto Purnomo, 2007)","plainTextFormattedCitation":"(Aryanto Purnomo, 2007)","previouslyFormattedCitation":"(Aryanto Purnomo, 2007)"},"properties":{"noteIndex":0},"schema":"https://github.com/citation-style-language/schema/raw/master/csl-citation.json"}</w:instrText>
      </w:r>
      <w:r w:rsidRPr="0099544D">
        <w:rPr>
          <w:rFonts w:ascii="Times New Roman" w:hAnsi="Times New Roman" w:cs="Times New Roman"/>
          <w:sz w:val="24"/>
          <w:szCs w:val="24"/>
        </w:rPr>
        <w:fldChar w:fldCharType="separate"/>
      </w:r>
      <w:r w:rsidRPr="008D4E16">
        <w:rPr>
          <w:rFonts w:ascii="Times New Roman" w:hAnsi="Times New Roman" w:cs="Times New Roman"/>
          <w:noProof/>
          <w:sz w:val="24"/>
          <w:szCs w:val="24"/>
          <w:lang w:val="id-ID"/>
        </w:rPr>
        <w:t>(Aryanto Purnomo, 2007)</w:t>
      </w:r>
      <w:r w:rsidRPr="0099544D">
        <w:rPr>
          <w:rFonts w:ascii="Times New Roman" w:hAnsi="Times New Roman" w:cs="Times New Roman"/>
          <w:sz w:val="24"/>
          <w:szCs w:val="24"/>
        </w:rPr>
        <w:fldChar w:fldCharType="end"/>
      </w:r>
      <w:r w:rsidRPr="008D4E16">
        <w:rPr>
          <w:rFonts w:ascii="Times New Roman" w:hAnsi="Times New Roman" w:cs="Times New Roman"/>
          <w:sz w:val="24"/>
          <w:szCs w:val="24"/>
          <w:lang w:val="id-ID"/>
        </w:rPr>
        <w:t>.</w:t>
      </w:r>
      <w:r>
        <w:rPr>
          <w:rFonts w:ascii="Times New Roman" w:hAnsi="Times New Roman" w:cs="Times New Roman"/>
          <w:sz w:val="24"/>
          <w:szCs w:val="24"/>
          <w:lang w:val="id-ID"/>
        </w:rPr>
        <w:t xml:space="preserve"> </w:t>
      </w:r>
      <w:r w:rsidRPr="0099544D">
        <w:rPr>
          <w:rFonts w:ascii="Times New Roman" w:hAnsi="Times New Roman" w:cs="Times New Roman"/>
          <w:sz w:val="24"/>
          <w:szCs w:val="24"/>
        </w:rPr>
        <w:t xml:space="preserve">Sejalan dengan penelitian Deviandhoko pada pekerja pengelasan, ada hubungan antara lama paparan dengan gangguan fungsi paru dengan nilai </w:t>
      </w:r>
      <w:r w:rsidRPr="0099544D">
        <w:rPr>
          <w:rFonts w:ascii="Times New Roman" w:hAnsi="Times New Roman" w:cs="Times New Roman"/>
          <w:i/>
          <w:sz w:val="24"/>
          <w:szCs w:val="24"/>
        </w:rPr>
        <w:t xml:space="preserve">p value </w:t>
      </w:r>
      <w:r w:rsidRPr="0099544D">
        <w:rPr>
          <w:rFonts w:ascii="Times New Roman" w:hAnsi="Times New Roman" w:cs="Times New Roman"/>
          <w:sz w:val="24"/>
          <w:szCs w:val="24"/>
        </w:rPr>
        <w:t xml:space="preserve">= 0,008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{"citationItems":[{"id":"ITEM-1","itemData":{"author":[{"dropping-particle":"","family":"Deviandhoko","given":"","non-dropping-particle":"","parse-names":false,"suffix":""},{"dropping-particle":"","family":"W","given":"Nur Endah","non-dropping-particle":"","parse-names":false,"suffix":""},{"dropping-particle":"","family":"Nurjazuli","given":"","non-dropping-particle":"","parse-names":false,"suffix":""}],"container-title":"Jurnal Kesehatan Lingkungan Indonesia","id":"ITEM-1","issue":"2","issued":{"date-parts":[["2012"]]},"title":"Faktor-faktor yang Berhubungan Dengan Gangguan Fungsi ParuPada Pekerja Pengelasan di Kota Pontianak","type":"article-journal","volume":"11"},"uris":["http://www.mendeley.com/documents/?uuid=bb676634-3478-450f-bc53-7099b686c8ba"]}],"mendeley":{"formattedCitation":"(Deviandhoko, W, &amp; Nurjazuli, 2012)","manualFormatting":"(Deviandhoko, Wahyuningsih, &amp; Nurjazuli, 2012)","plainTextFormattedCitation":"(Deviandhoko, W, &amp; Nurjazuli, 2012)","previouslyFormattedCitation":"(Deviandhoko, W, &amp; Nurjazuli, 2012)"},"properties":{"noteIndex":0},"schema":"https://github.com/citation-style-language/schema/raw/master/csl-citation.json"}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(Deviandhoko, Wahyuningsih, &amp; Nurjazuli, 2012)</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2C6448FA"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Hasil uji gabungan menunjukkan bahwa penggunaan APD berhubungan dengan terjadinya gangguan fungsi paru (</w:t>
      </w:r>
      <w:r w:rsidRPr="0099544D">
        <w:rPr>
          <w:rFonts w:ascii="Times New Roman" w:hAnsi="Times New Roman" w:cs="Times New Roman"/>
          <w:i/>
          <w:sz w:val="24"/>
          <w:szCs w:val="24"/>
        </w:rPr>
        <w:t>p</w:t>
      </w:r>
      <w:r>
        <w:rPr>
          <w:rFonts w:ascii="Times New Roman" w:hAnsi="Times New Roman" w:cs="Times New Roman"/>
          <w:sz w:val="24"/>
          <w:szCs w:val="24"/>
        </w:rPr>
        <w:t xml:space="preserve"> = 0,004, PR = 1,2</w:t>
      </w:r>
      <w:r>
        <w:rPr>
          <w:rFonts w:ascii="Times New Roman" w:hAnsi="Times New Roman" w:cs="Times New Roman"/>
          <w:sz w:val="24"/>
          <w:szCs w:val="24"/>
          <w:lang w:val="id-ID"/>
        </w:rPr>
        <w:t>0</w:t>
      </w:r>
      <w:r>
        <w:rPr>
          <w:rFonts w:ascii="Times New Roman" w:hAnsi="Times New Roman" w:cs="Times New Roman"/>
          <w:sz w:val="24"/>
          <w:szCs w:val="24"/>
        </w:rPr>
        <w:t xml:space="preserve"> 95% CI 0,84-1,7</w:t>
      </w:r>
      <w:r>
        <w:rPr>
          <w:rFonts w:ascii="Times New Roman" w:hAnsi="Times New Roman" w:cs="Times New Roman"/>
          <w:sz w:val="24"/>
          <w:szCs w:val="24"/>
          <w:lang w:val="id-ID"/>
        </w:rPr>
        <w:t>1</w:t>
      </w:r>
      <w:r w:rsidRPr="0099544D">
        <w:rPr>
          <w:rFonts w:ascii="Times New Roman" w:hAnsi="Times New Roman" w:cs="Times New Roman"/>
          <w:sz w:val="24"/>
          <w:szCs w:val="24"/>
        </w:rPr>
        <w:t xml:space="preserve">). </w:t>
      </w:r>
      <w:r>
        <w:rPr>
          <w:rFonts w:ascii="Times New Roman" w:hAnsi="Times New Roman" w:cs="Times New Roman"/>
          <w:sz w:val="24"/>
          <w:szCs w:val="24"/>
          <w:lang w:val="id-ID"/>
        </w:rPr>
        <w:lastRenderedPageBreak/>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(61%) maka variasi antar penelitian ini heterogen. </w:t>
      </w:r>
      <w:r w:rsidRPr="008D4E16">
        <w:rPr>
          <w:rFonts w:ascii="Times New Roman" w:hAnsi="Times New Roman" w:cs="Times New Roman"/>
          <w:sz w:val="24"/>
          <w:szCs w:val="24"/>
          <w:lang w:val="id-ID"/>
        </w:rPr>
        <w:t xml:space="preserve">Sebanyak 38% pekerja gabungan penelitian yang tidak menggunakan APD diketahui mengalami gangguan fungsi paru, sedangkan pada pekerja yang menggunakan APD hanya 22% yang mengalami gangguan fungsi paru. </w:t>
      </w:r>
    </w:p>
    <w:p w14:paraId="1E505E5D"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 xml:space="preserve">Alat pelindung diri khusus untuk pernapasan adalah masker. Masker sangat </w:t>
      </w:r>
      <w:r w:rsidRPr="0099544D">
        <w:rPr>
          <w:rFonts w:ascii="Times New Roman" w:hAnsi="Times New Roman" w:cs="Times New Roman"/>
          <w:sz w:val="24"/>
          <w:szCs w:val="24"/>
          <w:lang w:val="id-ID"/>
        </w:rPr>
        <w:t>berpengaruh terhadap masuknya partikel</w:t>
      </w:r>
      <w:r w:rsidRPr="0099544D">
        <w:rPr>
          <w:rFonts w:ascii="Times New Roman" w:hAnsi="Times New Roman" w:cs="Times New Roman"/>
          <w:sz w:val="24"/>
          <w:szCs w:val="24"/>
        </w:rPr>
        <w:t xml:space="preserve">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{"citationItems":[{"id":"ITEM-1","itemData":{"author":[{"dropping-particle":"","family":"Santoso","given":"Muhayatun","non-dropping-particle":"","parse-names":false,"suffix":""},{"dropping-particle":"","family":"Lestiani","given":"Diah Dwiana","non-dropping-particle":"","parse-names":false,"suffix":""},{"dropping-particle":"","family":"Mukhtar","given":"Rita","non-dropping-particle":"","parse-names":false,"suffix":""}],"container-title":"Atmospheric Pollution Research","id":"ITEM-1","issued":{"date-parts":[["2011"]]},"page":"190-196","title":"Preliminary Study of The sources of Ambient Air Pollution in Serpong","type":"article-journal","volume":"2"},"uris":["http://www.mendeley.com/documents/?uuid=df7c707c-1265-469b-b13e-51d9447ee38c"]}],"mendeley":{"formattedCitation":"(Santoso, Lestiani, &amp; Mukhtar, 2011)","plainTextFormattedCitation":"(Santoso, Lestiani, &amp; Mukhtar, 2011)","previouslyFormattedCitation":"(Santoso, Lestiani, &amp; Mukhtar, 2011)"},"properties":{"noteIndex":0},"schema":"https://github.com/citation-style-language/schema/raw/master/csl-citation.json"}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(Santoso, Lestiani, &amp; Mukhtar, 2011)</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Masker bekerja dengan cara menyaring debu sebelum masuk ke hidung atau mulut. Partikel yang ikut saat inhalasi akan bertumbukan dengan serat/filter pada masker dan menyebabkan pengendapan pada filter masker</w:t>
      </w:r>
      <w:r>
        <w:rPr>
          <w:rFonts w:ascii="Times New Roman" w:hAnsi="Times New Roman" w:cs="Times New Roman"/>
          <w:sz w:val="24"/>
          <w:szCs w:val="24"/>
          <w:lang w:val="id-ID"/>
        </w:rPr>
        <w:t xml:space="preserve"> sehingga partikel tidak sampai masuk ke dalam saluran pernafasan</w:t>
      </w:r>
      <w:r w:rsidRPr="0099544D">
        <w:rPr>
          <w:rFonts w:ascii="Times New Roman" w:hAnsi="Times New Roman" w:cs="Times New Roman"/>
          <w:sz w:val="24"/>
          <w:szCs w:val="24"/>
        </w:rPr>
        <w:t xml:space="preserve">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{"citationItems":[{"id":"ITEM-1","itemData":{"author":[{"dropping-particle":"","family":"Purwanti","given":"Ika","non-dropping-particle":"","parse-names":false,"suffix":""}],"id":"ITEM-1","issued":{"date-parts":[["2014"]]},"publisher":"Universitas Tanjungpura","title":"Hubungan Pemakaian Masker Terhadap Kapasitas Vital Paksa dan Volume Ekspirasi Paksa Detik Pertama Pada Pekerja Pengolahan Kelapa Sawit PT. Perkebunan Nusantara XIII Rimba Belian Kabupaten Sanggau","type":"thesis"},"uris":["http://www.mendeley.com/documents/?uuid=bd668ed4-3c3b-4183-bb9f-74861f29e5c7"]}],"mendeley":{"formattedCitation":"(Purwanti, 2014)","plainTextFormattedCitation":"(Purwanti, 2014)","previouslyFormattedCitation":"(Purwanti, 2014)"},"properties":{"noteIndex":0},"schema":"https://github.com/citation-style-language/schema/raw/master/csl-citation.json"}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(Purwanti, 2014)</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Hasil ini sejalan dengan penelitian Sulthanah yaitu ada hubungan penggunaan APD dengan ganguan fungsi paru (p = 0,011)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Utami","given":"Sulthanah","non-dropping-particle":"","parse-names":false,"suffix":""},{"dropping-particle":"","family":"Mulyati","given":"Sri","non-dropping-particle":"","parse-names":false,"suffix":""},{"dropping-particle":"","family":"Noeraini","given":"NH","non-dropping-particle":"","parse-names":false,"suffix":""}],"container-title":"Jurnal Media Kesehatan","id":"ITEM-1","issue":"1","issued":{"date-parts":[["2017"]]},"title":"Kebiasaan Merokok, Penggunaan APD dan Gangguan Fungsi Pernapasan Pekerja Gudang Semen Tiga Roda Bengkulu","type":"article-journal","volume":"10"},"uris":["http://www.mendeley.com/documents/?uuid=c8fe5f37-6b65-4d9a-87bd-f10e226a6c20"]}],"mendeley":{"formattedCitation":"(Utami, Mulyati, &amp; Noeraini, 2017)","plainTextFormattedCitation":"(Utami, Mulyati, &amp; Noeraini, 2017)","previouslyFormattedCitation":"(Utami, Mulyati, &amp; Noeraini, 2017)"},"properties":{"noteIndex":0},"schema":"https://github.com/citation-style-language/schema/raw/master/csl-citation.json"}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(Utami, Mulyati, &amp; Noeraini, 2017)</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0C40CA77" w14:textId="77777777" w:rsidR="000E492F" w:rsidRDefault="000E492F" w:rsidP="000E492F">
      <w:pPr>
        <w:spacing w:before="24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rPr>
        <w:t xml:space="preserve">Hasil nilai </w:t>
      </w:r>
      <w:r w:rsidRPr="0099544D">
        <w:rPr>
          <w:rFonts w:ascii="Times New Roman" w:hAnsi="Times New Roman" w:cs="Times New Roman"/>
          <w:i/>
          <w:sz w:val="24"/>
          <w:szCs w:val="24"/>
        </w:rPr>
        <w:t xml:space="preserve">p </w:t>
      </w:r>
      <w:r w:rsidRPr="0099544D">
        <w:rPr>
          <w:rFonts w:ascii="Times New Roman" w:hAnsi="Times New Roman" w:cs="Times New Roman"/>
          <w:sz w:val="24"/>
          <w:szCs w:val="24"/>
        </w:rPr>
        <w:t xml:space="preserve">gabungan menyatakan ada hubunggan antara kebiasaan merokok dan gangguan fungsi paru (p = 0,014 PR = 1,53 95% CI 1,16-2,02). </w:t>
      </w:r>
      <w:r>
        <w:rPr>
          <w:rFonts w:ascii="Times New Roman" w:hAnsi="Times New Roman" w:cs="Times New Roman"/>
          <w:sz w:val="24"/>
          <w:szCs w:val="24"/>
          <w:lang w:val="id-ID"/>
        </w:rPr>
        <w:t>Nilai p&lt;0,005 dan I</w:t>
      </w:r>
      <w:r>
        <w:rPr>
          <w:rFonts w:ascii="Times New Roman" w:hAnsi="Times New Roman" w:cs="Times New Roman"/>
          <w:sz w:val="24"/>
          <w:szCs w:val="24"/>
          <w:vertAlign w:val="superscript"/>
          <w:lang w:val="id-ID"/>
        </w:rPr>
        <w:t>2</w:t>
      </w:r>
      <w:r>
        <w:rPr>
          <w:rFonts w:ascii="Times New Roman" w:hAnsi="Times New Roman" w:cs="Times New Roman"/>
          <w:sz w:val="24"/>
          <w:szCs w:val="24"/>
          <w:lang w:val="id-ID"/>
        </w:rPr>
        <w:t xml:space="preserve"> besar (47%) maka variasi antar penelitian ini heterogen. </w:t>
      </w:r>
      <w:r w:rsidRPr="008D4E16">
        <w:rPr>
          <w:rFonts w:ascii="Times New Roman" w:hAnsi="Times New Roman" w:cs="Times New Roman"/>
          <w:sz w:val="24"/>
          <w:szCs w:val="24"/>
          <w:lang w:val="id-ID"/>
        </w:rPr>
        <w:t xml:space="preserve">Dari 14 penelitian, sebanyak 38% pekerja yang memiliki kebiasaan merokok diketahui mengalami gangguan fungsi paru sedangkan pada pekerja yang tidak memiliki kebiasaan merokok </w:t>
      </w:r>
      <w:r w:rsidRPr="008D4E16">
        <w:rPr>
          <w:rFonts w:ascii="Times New Roman" w:hAnsi="Times New Roman" w:cs="Times New Roman"/>
          <w:sz w:val="24"/>
          <w:szCs w:val="24"/>
          <w:lang w:val="id-ID"/>
        </w:rPr>
        <w:t xml:space="preserve">diketahui sebanyak 20% mengalami gangguan fungsi paru. </w:t>
      </w:r>
    </w:p>
    <w:p w14:paraId="2CA3DEF2" w14:textId="77777777" w:rsidR="000E492F" w:rsidRDefault="000E492F" w:rsidP="000E492F">
      <w:pPr>
        <w:spacing w:before="240" w:after="0" w:line="360" w:lineRule="auto"/>
        <w:ind w:firstLine="709"/>
        <w:contextualSpacing/>
        <w:jc w:val="both"/>
        <w:rPr>
          <w:rFonts w:ascii="Times New Roman" w:hAnsi="Times New Roman" w:cs="Times New Roman"/>
          <w:sz w:val="24"/>
          <w:szCs w:val="24"/>
          <w:lang w:val="id-ID"/>
        </w:rPr>
      </w:pPr>
      <w:r w:rsidRPr="0099544D">
        <w:rPr>
          <w:rFonts w:ascii="Times New Roman" w:hAnsi="Times New Roman" w:cs="Times New Roman"/>
          <w:sz w:val="24"/>
          <w:szCs w:val="24"/>
          <w:lang w:val="id-ID"/>
        </w:rPr>
        <w:t xml:space="preserve">Pada orang </w:t>
      </w:r>
      <w:r w:rsidRPr="0099544D">
        <w:rPr>
          <w:rFonts w:ascii="Times New Roman" w:hAnsi="Times New Roman" w:cs="Times New Roman"/>
          <w:sz w:val="24"/>
          <w:szCs w:val="24"/>
        </w:rPr>
        <w:t>normal dan</w:t>
      </w:r>
      <w:r w:rsidRPr="0099544D">
        <w:rPr>
          <w:rFonts w:ascii="Times New Roman" w:hAnsi="Times New Roman" w:cs="Times New Roman"/>
          <w:sz w:val="24"/>
          <w:szCs w:val="24"/>
          <w:lang w:val="id-ID"/>
        </w:rPr>
        <w:t xml:space="preserve"> tidak merokok mengalami penurunan FEV1 20 ml pertahu</w:t>
      </w:r>
      <w:r w:rsidRPr="0099544D">
        <w:rPr>
          <w:rFonts w:ascii="Times New Roman" w:hAnsi="Times New Roman" w:cs="Times New Roman"/>
          <w:sz w:val="24"/>
          <w:szCs w:val="24"/>
        </w:rPr>
        <w:t>n</w:t>
      </w:r>
      <w:r w:rsidRPr="0099544D">
        <w:rPr>
          <w:rFonts w:ascii="Times New Roman" w:hAnsi="Times New Roman" w:cs="Times New Roman"/>
          <w:sz w:val="24"/>
          <w:szCs w:val="24"/>
          <w:lang w:val="id-ID"/>
        </w:rPr>
        <w:t>n</w:t>
      </w:r>
      <w:r w:rsidRPr="0099544D">
        <w:rPr>
          <w:rFonts w:ascii="Times New Roman" w:hAnsi="Times New Roman" w:cs="Times New Roman"/>
          <w:sz w:val="24"/>
          <w:szCs w:val="24"/>
        </w:rPr>
        <w:t>ya</w:t>
      </w:r>
      <w:r w:rsidRPr="0099544D">
        <w:rPr>
          <w:rFonts w:ascii="Times New Roman" w:hAnsi="Times New Roman" w:cs="Times New Roman"/>
          <w:sz w:val="24"/>
          <w:szCs w:val="24"/>
          <w:lang w:val="id-ID"/>
        </w:rPr>
        <w:t>, sedangka</w:t>
      </w:r>
      <w:r w:rsidRPr="0099544D">
        <w:rPr>
          <w:rFonts w:ascii="Times New Roman" w:hAnsi="Times New Roman" w:cs="Times New Roman"/>
          <w:sz w:val="24"/>
          <w:szCs w:val="24"/>
        </w:rPr>
        <w:t>n</w:t>
      </w:r>
      <w:r w:rsidRPr="0099544D">
        <w:rPr>
          <w:rFonts w:ascii="Times New Roman" w:hAnsi="Times New Roman" w:cs="Times New Roman"/>
          <w:sz w:val="24"/>
          <w:szCs w:val="24"/>
          <w:lang w:val="id-ID"/>
        </w:rPr>
        <w:t xml:space="preserve"> pada orang yang </w:t>
      </w:r>
      <w:r w:rsidRPr="0099544D">
        <w:rPr>
          <w:rFonts w:ascii="Times New Roman" w:hAnsi="Times New Roman" w:cs="Times New Roman"/>
          <w:sz w:val="24"/>
          <w:szCs w:val="24"/>
        </w:rPr>
        <w:t>perokok</w:t>
      </w:r>
      <w:r w:rsidRPr="0099544D">
        <w:rPr>
          <w:rFonts w:ascii="Times New Roman" w:hAnsi="Times New Roman" w:cs="Times New Roman"/>
          <w:sz w:val="24"/>
          <w:szCs w:val="24"/>
          <w:lang w:val="id-ID"/>
        </w:rPr>
        <w:t xml:space="preserve"> akan mengalami penurunan FEV1 lebih dari 50 ml pertahun</w:t>
      </w:r>
      <w:r w:rsidRPr="0099544D">
        <w:rPr>
          <w:rFonts w:ascii="Times New Roman" w:hAnsi="Times New Roman" w:cs="Times New Roman"/>
          <w:sz w:val="24"/>
          <w:szCs w:val="24"/>
        </w:rPr>
        <w:t xml:space="preserve">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{"citationItems":[{"id":"ITEM-1","itemData":{"author":[{"dropping-particle":"","family":"Mulia","given":"Ricki M.","non-dropping-particle":"","parse-names":false,"suffix":""}],"edition":"Pertama","id":"ITEM-1","issued":{"date-parts":[["2005"]]},"publisher":"Graha Ilmu","publisher-place":"Yogyakarta","title":"Kesehatan Lingkungan","type":"book"},"uris":["http://www.mendeley.com/documents/?uuid=926b7be3-d85e-40bb-bb42-b60be181fa73"]}],"mendeley":{"formattedCitation":"(Mulia, 2005)","plainTextFormattedCitation":"(Mulia, 2005)","previouslyFormattedCitation":"(Mulia, 2005)"},"properties":{"noteIndex":0},"schema":"https://github.com/citation-style-language/schema/raw/master/csl-citation.json"}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(Mulia, 2005)</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Studi ditemukan pada orang perokok dengan jumlah konsumsi rokok 10 batang perhari mengalami penurunan 25-75% kapasitas paru dibandingkan dengan orang bukan perokok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{"citationItems":[{"id":"ITEM-1","itemData":{"author":[{"dropping-particle":"","family":"Antarudin","given":"","non-dropping-particle":"","parse-names":false,"suffix":""}],"id":"ITEM-1","issued":{"date-parts":[["2002"]]},"publisher":"universitas sumatra utara","title":"Pengaruh Debu Padi pada faal paru pekerja kilang padi yang merokok dan tidak merokok","type":"thesis"},"uris":["http://www.mendeley.com/documents/?uuid=136f7b24-207f-4dbf-bff7-5bee4100787e"]}],"mendeley":{"formattedCitation":"(Antarudin, 2002)","plainTextFormattedCitation":"(Antarudin, 2002)","previouslyFormattedCitation":"(Antarudin, 2002)"},"properties":{"noteIndex":0},"schema":"https://github.com/citation-style-language/schema/raw/master/csl-citation.json"}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(Antarudin, 2002)</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 xml:space="preserve">. </w:t>
      </w:r>
      <w:r>
        <w:rPr>
          <w:rFonts w:ascii="Times New Roman" w:hAnsi="Times New Roman" w:cs="Times New Roman"/>
          <w:sz w:val="24"/>
          <w:szCs w:val="24"/>
          <w:lang w:val="id-ID"/>
        </w:rPr>
        <w:t>Penghirupan asap dapat menimbulkan inflamasi pada saluran pernapasan sehingga  membuat kerusakan sel-sel silia pada bronkus yang berfungsi melindungi paru melalui penyaringan partikel yang masuk ke saluran pernapasan. Apabila sel-sel silia rusak maka terjadi  hipersekresi mukus  yang menyebabkan penyempitan lumen</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ussi","given":"E.W","non-dropping-particle":"","parse-names":false,"suffix":""},{"dropping-particle":"","family":"Karrer","given":"W","non-dropping-particle":"","parse-names":false,"suffix":""},{"dropping-particle":"","family":"Brutsche","given":"M","non-dropping-particle":"","parse-names":false,"suffix":""},{"dropping-particle":"","family":"Eich","given":"C","non-dropping-particle":"","parse-names":false,"suffix":""},{"dropping-particle":"","family":"Fitting","given":"J.W","non-dropping-particle":"","parse-names":false,"suffix":""},{"dropping-particle":"","family":"Frey","given":"M","non-dropping-particle":"","parse-names":false,"suffix":""},{"dropping-particle":"","family":"Geiser","given":"T","non-dropping-particle":"","parse-names":false,"suffix":""},{"dropping-particle":"","family":"Kuhn","given":"M","non-dropping-particle":"","parse-names":false,"suffix":""},{"dropping-particle":"","family":"Nicod","given":"L","non-dropping-particle":"","parse-names":false,"suffix":""},{"dropping-particle":"","family":"Quadri","given":"F","non-dropping-particle":"","parse-names":false,"suffix":""},{"dropping-particle":"","family":"Rochat","given":"T","non-dropping-particle":"","parse-names":false,"suffix":""},{"dropping-particle":"","family":"Steurer-Stey","given":"C","non-dropping-particle":"","parse-names":false,"suffix":""},{"dropping-particle":"","family":"Stolz","given":"D","non-dropping-particle":"","parse-names":false,"suffix":""}],"container-title":"Respiration","id":"ITEM-1","issued":{"date-parts":[["2013"]]},"page":"160-174","title":"Diagnosis and Management of Chronic Obdtructive Pulmonar Disease : The Swiss Guidelines","type":"article-journal","volume":"85"},"uris":["http://www.mendeley.com/documents/?uuid=98bbaf9c-7934-48a4-b163-5cba6139cab9"]}],"mendeley":{"formattedCitation":"(Russi et al., 2013)","plainTextFormattedCitation":"(Russi et al., 2013)","previouslyFormattedCitation":"(Russi et al., 2013)"},"properties":{"noteIndex":0},"schema":"https://github.com/citation-style-language/schema/raw/master/csl-citation.json"}</w:instrText>
      </w:r>
      <w:r>
        <w:rPr>
          <w:rFonts w:ascii="Times New Roman" w:hAnsi="Times New Roman" w:cs="Times New Roman"/>
          <w:sz w:val="24"/>
          <w:szCs w:val="24"/>
        </w:rPr>
        <w:fldChar w:fldCharType="separate"/>
      </w:r>
      <w:r w:rsidRPr="00744087">
        <w:rPr>
          <w:rFonts w:ascii="Times New Roman" w:hAnsi="Times New Roman" w:cs="Times New Roman"/>
          <w:noProof/>
          <w:sz w:val="24"/>
          <w:szCs w:val="24"/>
        </w:rPr>
        <w:t>(Russi et al., 2013)</w:t>
      </w:r>
      <w:r>
        <w:rPr>
          <w:rFonts w:ascii="Times New Roman" w:hAnsi="Times New Roman" w:cs="Times New Roman"/>
          <w:sz w:val="24"/>
          <w:szCs w:val="24"/>
        </w:rPr>
        <w:fldChar w:fldCharType="end"/>
      </w:r>
      <w:r>
        <w:rPr>
          <w:rFonts w:ascii="Times New Roman" w:hAnsi="Times New Roman" w:cs="Times New Roman"/>
          <w:sz w:val="24"/>
          <w:szCs w:val="24"/>
          <w:lang w:val="id-ID"/>
        </w:rPr>
        <w:t xml:space="preserve">. </w:t>
      </w:r>
      <w:r w:rsidRPr="0099544D">
        <w:rPr>
          <w:rFonts w:ascii="Times New Roman" w:hAnsi="Times New Roman" w:cs="Times New Roman"/>
          <w:sz w:val="24"/>
          <w:szCs w:val="24"/>
        </w:rPr>
        <w:t>Sejalan dengan penelitian Nanda pada buruh pabrik aspal bahwa merokok berhubungan dengan terjadinya gangguan fungsi paru (</w:t>
      </w:r>
      <w:r w:rsidRPr="0099544D">
        <w:rPr>
          <w:rFonts w:ascii="Times New Roman" w:hAnsi="Times New Roman" w:cs="Times New Roman"/>
          <w:i/>
          <w:sz w:val="24"/>
          <w:szCs w:val="24"/>
        </w:rPr>
        <w:t>p</w:t>
      </w:r>
      <w:r w:rsidRPr="0099544D">
        <w:rPr>
          <w:rFonts w:ascii="Times New Roman" w:hAnsi="Times New Roman" w:cs="Times New Roman"/>
          <w:sz w:val="24"/>
          <w:szCs w:val="24"/>
        </w:rPr>
        <w:t xml:space="preserve"> = 0,032) </w:t>
      </w:r>
      <w:r w:rsidRPr="0099544D">
        <w:rPr>
          <w:rFonts w:ascii="Times New Roman" w:hAnsi="Times New Roman" w:cs="Times New Roman"/>
          <w:sz w:val="24"/>
          <w:szCs w:val="24"/>
        </w:rPr>
        <w:fldChar w:fldCharType="begin" w:fldLock="1"/>
      </w:r>
      <w:r w:rsidRPr="0099544D">
        <w:rPr>
          <w:rFonts w:ascii="Times New Roman" w:hAnsi="Times New Roman" w:cs="Times New Roman"/>
          <w:sz w:val="24"/>
          <w:szCs w:val="24"/>
        </w:rPr>
        <w:instrText>ADDIN CSL_CITATION {"citationItems":[{"id":"ITEM-1","itemData":{"author":[{"dropping-particle":"","family":"Novziransyah","given":"Nanda","non-dropping-particle":"","parse-names":false,"suffix":""},{"dropping-particle":"","family":"Balatif","given":"Faisal","non-dropping-particle":"","parse-names":false,"suffix":""},{"dropping-particle":"","family":"Veronica","given":"Sinta","non-dropping-particle":"","parse-names":false,"suffix":""}],"container-title":"Buletin Formatera","id":"ITEM-1","issue":"1","issued":{"date-parts":[["2019"]]},"title":"Hubungan Beberapa Faktor Pengukuran Fungsi Paru Menggunakan Peak Flow Meter pada Buruh Pabrik Aspal PT.Karya Murni Patumbak Deli Serdang","type":"article-journal","volume":"4"},"uris":["http://www.mendeley.com/documents/?uuid=02e7e927-36aa-4b20-96e0-6743cf37a7fe"]}],"mendeley":{"formattedCitation":"(Novziransyah, Balatif, &amp; Veronica, 2019)","plainTextFormattedCitation":"(Novziransyah, Balatif, &amp; Veronica, 2019)","previouslyFormattedCitation":"(Novziransyah, Balatif, &amp; Veronica, 2019)"},"properties":{"noteIndex":0},"schema":"https://github.com/citation-style-language/schema/raw/master/csl-citation.json"}</w:instrText>
      </w:r>
      <w:r w:rsidRPr="0099544D">
        <w:rPr>
          <w:rFonts w:ascii="Times New Roman" w:hAnsi="Times New Roman" w:cs="Times New Roman"/>
          <w:sz w:val="24"/>
          <w:szCs w:val="24"/>
        </w:rPr>
        <w:fldChar w:fldCharType="separate"/>
      </w:r>
      <w:r w:rsidRPr="0099544D">
        <w:rPr>
          <w:rFonts w:ascii="Times New Roman" w:hAnsi="Times New Roman" w:cs="Times New Roman"/>
          <w:noProof/>
          <w:sz w:val="24"/>
          <w:szCs w:val="24"/>
        </w:rPr>
        <w:t>(Novziransyah, Balatif, &amp; Veronica, 2019)</w:t>
      </w:r>
      <w:r w:rsidRPr="0099544D">
        <w:rPr>
          <w:rFonts w:ascii="Times New Roman" w:hAnsi="Times New Roman" w:cs="Times New Roman"/>
          <w:sz w:val="24"/>
          <w:szCs w:val="24"/>
        </w:rPr>
        <w:fldChar w:fldCharType="end"/>
      </w:r>
      <w:r w:rsidRPr="0099544D">
        <w:rPr>
          <w:rFonts w:ascii="Times New Roman" w:hAnsi="Times New Roman" w:cs="Times New Roman"/>
          <w:sz w:val="24"/>
          <w:szCs w:val="24"/>
        </w:rPr>
        <w:t>.</w:t>
      </w:r>
    </w:p>
    <w:p w14:paraId="25ACA7BB" w14:textId="77777777" w:rsidR="000E492F" w:rsidRPr="00A14C8D" w:rsidRDefault="000E492F" w:rsidP="000E492F">
      <w:pPr>
        <w:spacing w:after="0" w:line="360" w:lineRule="auto"/>
        <w:contextualSpacing/>
        <w:jc w:val="both"/>
        <w:rPr>
          <w:rFonts w:ascii="Times New Roman" w:hAnsi="Times New Roman" w:cs="Times New Roman"/>
          <w:b/>
          <w:sz w:val="24"/>
          <w:szCs w:val="24"/>
          <w:lang w:val="id-ID"/>
        </w:rPr>
      </w:pPr>
      <w:r w:rsidRPr="008D4E16">
        <w:rPr>
          <w:rFonts w:ascii="Times New Roman" w:hAnsi="Times New Roman" w:cs="Times New Roman"/>
          <w:b/>
          <w:bCs/>
          <w:sz w:val="24"/>
          <w:szCs w:val="24"/>
          <w:lang w:val="id-ID"/>
        </w:rPr>
        <w:t>KESIMPULAN</w:t>
      </w:r>
    </w:p>
    <w:p w14:paraId="6BAB8527" w14:textId="77777777" w:rsidR="000E492F" w:rsidRPr="008D4E16" w:rsidRDefault="000E492F" w:rsidP="000E492F">
      <w:pPr>
        <w:spacing w:after="0" w:line="360" w:lineRule="auto"/>
        <w:ind w:firstLine="360"/>
        <w:contextualSpacing/>
        <w:jc w:val="both"/>
        <w:rPr>
          <w:rFonts w:ascii="Times New Roman" w:hAnsi="Times New Roman" w:cs="Times New Roman"/>
          <w:sz w:val="24"/>
          <w:szCs w:val="24"/>
          <w:lang w:val="id-ID"/>
        </w:rPr>
      </w:pPr>
      <w:r w:rsidRPr="008D4E16">
        <w:rPr>
          <w:rFonts w:ascii="Times New Roman" w:hAnsi="Times New Roman" w:cs="Times New Roman"/>
          <w:sz w:val="24"/>
          <w:szCs w:val="24"/>
          <w:lang w:val="id-ID"/>
        </w:rPr>
        <w:t>Studi meta analisis yang</w:t>
      </w:r>
      <w:r>
        <w:rPr>
          <w:rFonts w:ascii="Times New Roman" w:hAnsi="Times New Roman" w:cs="Times New Roman"/>
          <w:sz w:val="24"/>
          <w:szCs w:val="24"/>
          <w:lang w:val="id-ID"/>
        </w:rPr>
        <w:t xml:space="preserve"> telah</w:t>
      </w:r>
      <w:r w:rsidRPr="008D4E16">
        <w:rPr>
          <w:rFonts w:ascii="Times New Roman" w:hAnsi="Times New Roman" w:cs="Times New Roman"/>
          <w:sz w:val="24"/>
          <w:szCs w:val="24"/>
          <w:lang w:val="id-ID"/>
        </w:rPr>
        <w:t xml:space="preserve"> dilakukan pada 20 artikel</w:t>
      </w:r>
      <w:r>
        <w:rPr>
          <w:rFonts w:ascii="Times New Roman" w:hAnsi="Times New Roman" w:cs="Times New Roman"/>
          <w:sz w:val="24"/>
          <w:szCs w:val="24"/>
          <w:lang w:val="id-ID"/>
        </w:rPr>
        <w:t>,</w:t>
      </w:r>
      <w:r w:rsidRPr="008D4E16">
        <w:rPr>
          <w:rFonts w:ascii="Times New Roman" w:hAnsi="Times New Roman" w:cs="Times New Roman"/>
          <w:sz w:val="24"/>
          <w:szCs w:val="24"/>
          <w:lang w:val="id-ID"/>
        </w:rPr>
        <w:t xml:space="preserve"> menghasilkan bahwa </w:t>
      </w:r>
      <w:r>
        <w:rPr>
          <w:rFonts w:ascii="Times New Roman" w:hAnsi="Times New Roman" w:cs="Times New Roman"/>
          <w:sz w:val="24"/>
          <w:szCs w:val="24"/>
          <w:lang w:val="id-ID"/>
        </w:rPr>
        <w:t>variabel yang berhubungan dan memiliki risiko terbesar terhadap terjadinya gangguan fungsi paru pekerja terpapar debu silika pada faktor individu adalah kebiasaan merokok dan faktor lingkungan pekerjaan adalah masa kerja.</w:t>
      </w:r>
    </w:p>
    <w:p w14:paraId="2E20094D" w14:textId="77777777" w:rsidR="000E492F" w:rsidRDefault="000E492F" w:rsidP="000E492F">
      <w:pPr>
        <w:pStyle w:val="Heading2"/>
        <w:numPr>
          <w:ilvl w:val="1"/>
          <w:numId w:val="0"/>
        </w:numPr>
        <w:spacing w:before="0" w:line="240" w:lineRule="auto"/>
        <w:jc w:val="both"/>
        <w:rPr>
          <w:rFonts w:ascii="Times New Roman" w:hAnsi="Times New Roman" w:cs="Times New Roman"/>
          <w:bCs/>
          <w:sz w:val="24"/>
          <w:szCs w:val="24"/>
          <w:lang w:val="id-ID"/>
        </w:rPr>
      </w:pPr>
      <w:r>
        <w:rPr>
          <w:rFonts w:ascii="Times New Roman" w:hAnsi="Times New Roman" w:cs="Times New Roman"/>
          <w:bCs/>
          <w:sz w:val="24"/>
          <w:szCs w:val="24"/>
        </w:rPr>
        <w:lastRenderedPageBreak/>
        <w:t>REFERENSI</w:t>
      </w:r>
    </w:p>
    <w:p w14:paraId="1E11AA9D"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Pr>
          <w:rFonts w:ascii="Times New Roman" w:hAnsi="Times New Roman" w:cs="Times New Roman"/>
          <w:sz w:val="24"/>
          <w:lang w:val="id-ID"/>
        </w:rPr>
        <w:fldChar w:fldCharType="begin" w:fldLock="1"/>
      </w:r>
      <w:r>
        <w:rPr>
          <w:rFonts w:ascii="Times New Roman" w:hAnsi="Times New Roman" w:cs="Times New Roman"/>
          <w:sz w:val="24"/>
          <w:lang w:val="id-ID"/>
        </w:rPr>
        <w:instrText xml:space="preserve">ADDIN Mendeley Bibliography CSL_BIBLIOGRAPHY </w:instrText>
      </w:r>
      <w:r>
        <w:rPr>
          <w:rFonts w:ascii="Times New Roman" w:hAnsi="Times New Roman" w:cs="Times New Roman"/>
          <w:sz w:val="24"/>
          <w:lang w:val="id-ID"/>
        </w:rPr>
        <w:fldChar w:fldCharType="separate"/>
      </w:r>
      <w:r w:rsidRPr="00836D3A">
        <w:rPr>
          <w:rFonts w:ascii="Times New Roman" w:hAnsi="Times New Roman" w:cs="Times New Roman"/>
          <w:noProof/>
          <w:sz w:val="24"/>
          <w:szCs w:val="24"/>
        </w:rPr>
        <w:t xml:space="preserve">Ahn, E., &amp; Kang, H. (2018). Introduction To Systematic Review and Meta-analysis. </w:t>
      </w:r>
      <w:r w:rsidRPr="00836D3A">
        <w:rPr>
          <w:rFonts w:ascii="Times New Roman" w:hAnsi="Times New Roman" w:cs="Times New Roman"/>
          <w:i/>
          <w:iCs/>
          <w:noProof/>
          <w:sz w:val="24"/>
          <w:szCs w:val="24"/>
        </w:rPr>
        <w:t>Korean J Anesthesiol</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71</w:t>
      </w:r>
      <w:r w:rsidRPr="00836D3A">
        <w:rPr>
          <w:rFonts w:ascii="Times New Roman" w:hAnsi="Times New Roman" w:cs="Times New Roman"/>
          <w:noProof/>
          <w:sz w:val="24"/>
          <w:szCs w:val="24"/>
        </w:rPr>
        <w:t>(2).</w:t>
      </w:r>
    </w:p>
    <w:p w14:paraId="26CB0222"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Aini, S. qiro’tul. (2015). hubungan paparan debu dengan kapasitas vital paru pekerja batu bara. </w:t>
      </w:r>
      <w:r w:rsidRPr="00836D3A">
        <w:rPr>
          <w:rFonts w:ascii="Times New Roman" w:hAnsi="Times New Roman" w:cs="Times New Roman"/>
          <w:i/>
          <w:iCs/>
          <w:noProof/>
          <w:sz w:val="24"/>
          <w:szCs w:val="24"/>
        </w:rPr>
        <w:t>Jurnal Agromed Unila</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2</w:t>
      </w:r>
      <w:r w:rsidRPr="00836D3A">
        <w:rPr>
          <w:rFonts w:ascii="Times New Roman" w:hAnsi="Times New Roman" w:cs="Times New Roman"/>
          <w:noProof/>
          <w:sz w:val="24"/>
          <w:szCs w:val="24"/>
        </w:rPr>
        <w:t>(4), 493–499.</w:t>
      </w:r>
    </w:p>
    <w:p w14:paraId="551D9590"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Antarudin. (2002). </w:t>
      </w:r>
      <w:r w:rsidRPr="00836D3A">
        <w:rPr>
          <w:rFonts w:ascii="Times New Roman" w:hAnsi="Times New Roman" w:cs="Times New Roman"/>
          <w:i/>
          <w:iCs/>
          <w:noProof/>
          <w:sz w:val="24"/>
          <w:szCs w:val="24"/>
        </w:rPr>
        <w:t>Pengaruh Debu Padi pada faal paru pekerja kilang padi yang merokok dan tidak merokok</w:t>
      </w:r>
      <w:r w:rsidRPr="00836D3A">
        <w:rPr>
          <w:rFonts w:ascii="Times New Roman" w:hAnsi="Times New Roman" w:cs="Times New Roman"/>
          <w:noProof/>
          <w:sz w:val="24"/>
          <w:szCs w:val="24"/>
        </w:rPr>
        <w:t>. universitas sumatra utara.</w:t>
      </w:r>
    </w:p>
    <w:p w14:paraId="6AFF8C87"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Anugrah, Y. (2014a). Faktor-Faktor yang Berhubungan dengan Kapasitas Vital Paru Pada Pekerja Penggilingan Divisi Batu Putih. </w:t>
      </w:r>
      <w:r w:rsidRPr="00836D3A">
        <w:rPr>
          <w:rFonts w:ascii="Times New Roman" w:hAnsi="Times New Roman" w:cs="Times New Roman"/>
          <w:i/>
          <w:iCs/>
          <w:noProof/>
          <w:sz w:val="24"/>
          <w:szCs w:val="24"/>
        </w:rPr>
        <w:t>Unnes Journal of Public Health</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3</w:t>
      </w:r>
      <w:r w:rsidRPr="00836D3A">
        <w:rPr>
          <w:rFonts w:ascii="Times New Roman" w:hAnsi="Times New Roman" w:cs="Times New Roman"/>
          <w:noProof/>
          <w:sz w:val="24"/>
          <w:szCs w:val="24"/>
        </w:rPr>
        <w:t>(1).</w:t>
      </w:r>
    </w:p>
    <w:p w14:paraId="68BF015D"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Anugrah, Y. (2014b). Faktor-Faktor Yang Berhubungan Dengan Kapasitas Vital Paru Pada Pekerja Penggilingan Divisi Batu Putih Di Pt. Sinar Utama Karya. </w:t>
      </w:r>
      <w:r w:rsidRPr="00836D3A">
        <w:rPr>
          <w:rFonts w:ascii="Times New Roman" w:hAnsi="Times New Roman" w:cs="Times New Roman"/>
          <w:i/>
          <w:iCs/>
          <w:noProof/>
          <w:sz w:val="24"/>
          <w:szCs w:val="24"/>
        </w:rPr>
        <w:t>Unnes Journal of Public Health</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3</w:t>
      </w:r>
      <w:r w:rsidRPr="00836D3A">
        <w:rPr>
          <w:rFonts w:ascii="Times New Roman" w:hAnsi="Times New Roman" w:cs="Times New Roman"/>
          <w:noProof/>
          <w:sz w:val="24"/>
          <w:szCs w:val="24"/>
        </w:rPr>
        <w:t>(1).</w:t>
      </w:r>
    </w:p>
    <w:p w14:paraId="02A44367"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Aryanto Purnomo. (2007). </w:t>
      </w:r>
      <w:r w:rsidRPr="00836D3A">
        <w:rPr>
          <w:rFonts w:ascii="Times New Roman" w:hAnsi="Times New Roman" w:cs="Times New Roman"/>
          <w:i/>
          <w:iCs/>
          <w:noProof/>
          <w:sz w:val="24"/>
          <w:szCs w:val="24"/>
        </w:rPr>
        <w:t>Pemajan Debu Kayu (PM2.5) dan Gangguan Saluran Pernapasan Pada Pekerja Mebel Sektor Informal</w:t>
      </w:r>
      <w:r w:rsidRPr="00836D3A">
        <w:rPr>
          <w:rFonts w:ascii="Times New Roman" w:hAnsi="Times New Roman" w:cs="Times New Roman"/>
          <w:noProof/>
          <w:sz w:val="24"/>
          <w:szCs w:val="24"/>
        </w:rPr>
        <w:t>. Universitas Indonesia.</w:t>
      </w:r>
    </w:p>
    <w:p w14:paraId="72BA6822"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Depkes RI. (2005). </w:t>
      </w:r>
      <w:r w:rsidRPr="00836D3A">
        <w:rPr>
          <w:rFonts w:ascii="Times New Roman" w:hAnsi="Times New Roman" w:cs="Times New Roman"/>
          <w:i/>
          <w:iCs/>
          <w:noProof/>
          <w:sz w:val="24"/>
          <w:szCs w:val="24"/>
        </w:rPr>
        <w:t>Profil Masalah Kesehatan Pekerja</w:t>
      </w:r>
      <w:r w:rsidRPr="00836D3A">
        <w:rPr>
          <w:rFonts w:ascii="Times New Roman" w:hAnsi="Times New Roman" w:cs="Times New Roman"/>
          <w:noProof/>
          <w:sz w:val="24"/>
          <w:szCs w:val="24"/>
        </w:rPr>
        <w:t>. Jakarta: Departemen Kesehatan Republik Indonesia.</w:t>
      </w:r>
    </w:p>
    <w:p w14:paraId="7439D683"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Destriani, S. F. (2013). Pengaruh Paparan Debu Gamping Terhadap Kapasitas Vital Paru Pada Pekerja Tobong Gamping Ud.Sido Mulyo Desa Ngampel Kabupaten Blora. </w:t>
      </w:r>
      <w:r w:rsidRPr="00836D3A">
        <w:rPr>
          <w:rFonts w:ascii="Times New Roman" w:hAnsi="Times New Roman" w:cs="Times New Roman"/>
          <w:i/>
          <w:iCs/>
          <w:noProof/>
          <w:sz w:val="24"/>
          <w:szCs w:val="24"/>
        </w:rPr>
        <w:t>Unnes Journal of Public Health</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2</w:t>
      </w:r>
      <w:r w:rsidRPr="00836D3A">
        <w:rPr>
          <w:rFonts w:ascii="Times New Roman" w:hAnsi="Times New Roman" w:cs="Times New Roman"/>
          <w:noProof/>
          <w:sz w:val="24"/>
          <w:szCs w:val="24"/>
        </w:rPr>
        <w:t>(2).</w:t>
      </w:r>
    </w:p>
    <w:p w14:paraId="69E76197"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Deviandhoko, W, N. E., &amp; Nurjazuli. (2012). Faktor-faktor yang Berhubungan Dengan Gangguan Fungsi ParuPada Pekerja Pengelasan di Kota Pontianak. </w:t>
      </w:r>
      <w:r w:rsidRPr="00836D3A">
        <w:rPr>
          <w:rFonts w:ascii="Times New Roman" w:hAnsi="Times New Roman" w:cs="Times New Roman"/>
          <w:i/>
          <w:iCs/>
          <w:noProof/>
          <w:sz w:val="24"/>
          <w:szCs w:val="24"/>
        </w:rPr>
        <w:t>Jurnal Kesehatan Lingkungan Indonesia</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11</w:t>
      </w:r>
      <w:r w:rsidRPr="00836D3A">
        <w:rPr>
          <w:rFonts w:ascii="Times New Roman" w:hAnsi="Times New Roman" w:cs="Times New Roman"/>
          <w:noProof/>
          <w:sz w:val="24"/>
          <w:szCs w:val="24"/>
        </w:rPr>
        <w:t>(2).</w:t>
      </w:r>
    </w:p>
    <w:p w14:paraId="6C97BD63"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Eryni, Y. M. (2015). Faktor-Faktor Risiko Silikosis Pada Pekerja Tambang. </w:t>
      </w:r>
      <w:r w:rsidRPr="00836D3A">
        <w:rPr>
          <w:rFonts w:ascii="Times New Roman" w:hAnsi="Times New Roman" w:cs="Times New Roman"/>
          <w:i/>
          <w:iCs/>
          <w:noProof/>
          <w:sz w:val="24"/>
          <w:szCs w:val="24"/>
        </w:rPr>
        <w:t>J Agromed Unila</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2</w:t>
      </w:r>
      <w:r w:rsidRPr="00836D3A">
        <w:rPr>
          <w:rFonts w:ascii="Times New Roman" w:hAnsi="Times New Roman" w:cs="Times New Roman"/>
          <w:noProof/>
          <w:sz w:val="24"/>
          <w:szCs w:val="24"/>
        </w:rPr>
        <w:t>(2).</w:t>
      </w:r>
    </w:p>
    <w:p w14:paraId="14496F83"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Fathmaulida, A. (2013). </w:t>
      </w:r>
      <w:r w:rsidRPr="00836D3A">
        <w:rPr>
          <w:rFonts w:ascii="Times New Roman" w:hAnsi="Times New Roman" w:cs="Times New Roman"/>
          <w:i/>
          <w:iCs/>
          <w:noProof/>
          <w:sz w:val="24"/>
          <w:szCs w:val="24"/>
        </w:rPr>
        <w:t xml:space="preserve">Faktor-faktor yang Berhubungan dengan Gangguan Fungsi paru Pada Pekerja Pengolahan Batu Kapur di Desa </w:t>
      </w:r>
      <w:r w:rsidRPr="00836D3A">
        <w:rPr>
          <w:rFonts w:ascii="Times New Roman" w:hAnsi="Times New Roman" w:cs="Times New Roman"/>
          <w:i/>
          <w:iCs/>
          <w:noProof/>
          <w:sz w:val="24"/>
          <w:szCs w:val="24"/>
        </w:rPr>
        <w:t>Tamansari Kab. Karawang Tahun 2013</w:t>
      </w:r>
      <w:r w:rsidRPr="00836D3A">
        <w:rPr>
          <w:rFonts w:ascii="Times New Roman" w:hAnsi="Times New Roman" w:cs="Times New Roman"/>
          <w:noProof/>
          <w:sz w:val="24"/>
          <w:szCs w:val="24"/>
        </w:rPr>
        <w:t>. Universitas Islam Negeri Syarif Hidayatullah.</w:t>
      </w:r>
    </w:p>
    <w:p w14:paraId="6047A178"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Health, N. I. of O. E. S. and. (2002). </w:t>
      </w:r>
      <w:r w:rsidRPr="00836D3A">
        <w:rPr>
          <w:rFonts w:ascii="Times New Roman" w:hAnsi="Times New Roman" w:cs="Times New Roman"/>
          <w:i/>
          <w:iCs/>
          <w:noProof/>
          <w:sz w:val="24"/>
          <w:szCs w:val="24"/>
        </w:rPr>
        <w:t>NIOSH Hazard Review : Health Effects of Occupational Exposure to Respirable Crystaline Silica</w:t>
      </w:r>
      <w:r w:rsidRPr="00836D3A">
        <w:rPr>
          <w:rFonts w:ascii="Times New Roman" w:hAnsi="Times New Roman" w:cs="Times New Roman"/>
          <w:noProof/>
          <w:sz w:val="24"/>
          <w:szCs w:val="24"/>
        </w:rPr>
        <w:t>.</w:t>
      </w:r>
    </w:p>
    <w:p w14:paraId="370A713B"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Helmia Hasan, &amp; Arusita, R. (2017). Perubahan Fungsi Paru Pada Usia Tua. </w:t>
      </w:r>
      <w:r w:rsidRPr="00836D3A">
        <w:rPr>
          <w:rFonts w:ascii="Times New Roman" w:hAnsi="Times New Roman" w:cs="Times New Roman"/>
          <w:i/>
          <w:iCs/>
          <w:noProof/>
          <w:sz w:val="24"/>
          <w:szCs w:val="24"/>
        </w:rPr>
        <w:t>Jurnal Respirasi</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3</w:t>
      </w:r>
      <w:r w:rsidRPr="00836D3A">
        <w:rPr>
          <w:rFonts w:ascii="Times New Roman" w:hAnsi="Times New Roman" w:cs="Times New Roman"/>
          <w:noProof/>
          <w:sz w:val="24"/>
          <w:szCs w:val="24"/>
        </w:rPr>
        <w:t>(2), 52–57.</w:t>
      </w:r>
    </w:p>
    <w:p w14:paraId="26A6A8D8"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ILO. (2010). </w:t>
      </w:r>
      <w:r w:rsidRPr="00836D3A">
        <w:rPr>
          <w:rFonts w:ascii="Times New Roman" w:hAnsi="Times New Roman" w:cs="Times New Roman"/>
          <w:i/>
          <w:iCs/>
          <w:noProof/>
          <w:sz w:val="24"/>
          <w:szCs w:val="24"/>
        </w:rPr>
        <w:t>Rekomendasi Mengenai Daftar Penyakit Akibat Kerja dan Rekaman Serta Notifikasi Kecelakaan dan Penyakit Akibat Kerja (Revisi 2010)</w:t>
      </w:r>
      <w:r w:rsidRPr="00836D3A">
        <w:rPr>
          <w:rFonts w:ascii="Times New Roman" w:hAnsi="Times New Roman" w:cs="Times New Roman"/>
          <w:noProof/>
          <w:sz w:val="24"/>
          <w:szCs w:val="24"/>
        </w:rPr>
        <w:t>. Jakarta.</w:t>
      </w:r>
    </w:p>
    <w:p w14:paraId="62A83A16"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Laine, C., &amp; Goldmann, D. R. (2009). In The Clinic Practical Information About Common Health Problems. In </w:t>
      </w:r>
      <w:r w:rsidRPr="00836D3A">
        <w:rPr>
          <w:rFonts w:ascii="Times New Roman" w:hAnsi="Times New Roman" w:cs="Times New Roman"/>
          <w:i/>
          <w:iCs/>
          <w:noProof/>
          <w:sz w:val="24"/>
          <w:szCs w:val="24"/>
        </w:rPr>
        <w:t>American College of Physicians</w:t>
      </w:r>
      <w:r w:rsidRPr="00836D3A">
        <w:rPr>
          <w:rFonts w:ascii="Times New Roman" w:hAnsi="Times New Roman" w:cs="Times New Roman"/>
          <w:noProof/>
          <w:sz w:val="24"/>
          <w:szCs w:val="24"/>
        </w:rPr>
        <w:t>. Philadelphia. United States of America.</w:t>
      </w:r>
    </w:p>
    <w:p w14:paraId="6AC9531A"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Lowery, L., Brubaker, A. Al, Kuhlmann, E., &amp; Kovacs, E. (2013). The Aging Lung. </w:t>
      </w:r>
      <w:r w:rsidRPr="00836D3A">
        <w:rPr>
          <w:rFonts w:ascii="Times New Roman" w:hAnsi="Times New Roman" w:cs="Times New Roman"/>
          <w:i/>
          <w:iCs/>
          <w:noProof/>
          <w:sz w:val="24"/>
          <w:szCs w:val="24"/>
        </w:rPr>
        <w:t>Clinical Interventions In Aging</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8</w:t>
      </w:r>
      <w:r w:rsidRPr="00836D3A">
        <w:rPr>
          <w:rFonts w:ascii="Times New Roman" w:hAnsi="Times New Roman" w:cs="Times New Roman"/>
          <w:noProof/>
          <w:sz w:val="24"/>
          <w:szCs w:val="24"/>
        </w:rPr>
        <w:t>, 1489–1496.</w:t>
      </w:r>
    </w:p>
    <w:p w14:paraId="488608FA"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Mathers, C., &amp; Loncar, D. (2006). Projections of Global Mortality and Burden of Disease from 2002 to 2030. </w:t>
      </w:r>
      <w:r w:rsidRPr="00836D3A">
        <w:rPr>
          <w:rFonts w:ascii="Times New Roman" w:hAnsi="Times New Roman" w:cs="Times New Roman"/>
          <w:i/>
          <w:iCs/>
          <w:noProof/>
          <w:sz w:val="24"/>
          <w:szCs w:val="24"/>
        </w:rPr>
        <w:t>PLoS Medicine</w:t>
      </w:r>
      <w:r w:rsidRPr="00836D3A">
        <w:rPr>
          <w:rFonts w:ascii="Times New Roman" w:hAnsi="Times New Roman" w:cs="Times New Roman"/>
          <w:noProof/>
          <w:sz w:val="24"/>
          <w:szCs w:val="24"/>
        </w:rPr>
        <w:t>, 209–224.</w:t>
      </w:r>
    </w:p>
    <w:p w14:paraId="59133476"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Mengkidi, D. (2006). </w:t>
      </w:r>
      <w:r w:rsidRPr="00836D3A">
        <w:rPr>
          <w:rFonts w:ascii="Times New Roman" w:hAnsi="Times New Roman" w:cs="Times New Roman"/>
          <w:i/>
          <w:iCs/>
          <w:noProof/>
          <w:sz w:val="24"/>
          <w:szCs w:val="24"/>
        </w:rPr>
        <w:t>Gangguan Fungsi Paru dan Faktor-Faktor yang Mempengaruhi Pada Karyawan PT. Semen Tonasa Pangkep Sulawesi Selatan</w:t>
      </w:r>
      <w:r w:rsidRPr="00836D3A">
        <w:rPr>
          <w:rFonts w:ascii="Times New Roman" w:hAnsi="Times New Roman" w:cs="Times New Roman"/>
          <w:noProof/>
          <w:sz w:val="24"/>
          <w:szCs w:val="24"/>
        </w:rPr>
        <w:t>. Universitas Diponegoro.</w:t>
      </w:r>
    </w:p>
    <w:p w14:paraId="50D0844F"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Mulia, R. M. (2005). </w:t>
      </w:r>
      <w:r w:rsidRPr="00836D3A">
        <w:rPr>
          <w:rFonts w:ascii="Times New Roman" w:hAnsi="Times New Roman" w:cs="Times New Roman"/>
          <w:i/>
          <w:iCs/>
          <w:noProof/>
          <w:sz w:val="24"/>
          <w:szCs w:val="24"/>
        </w:rPr>
        <w:t>Kesehatan Lingkungan</w:t>
      </w:r>
      <w:r w:rsidRPr="00836D3A">
        <w:rPr>
          <w:rFonts w:ascii="Times New Roman" w:hAnsi="Times New Roman" w:cs="Times New Roman"/>
          <w:noProof/>
          <w:sz w:val="24"/>
          <w:szCs w:val="24"/>
        </w:rPr>
        <w:t xml:space="preserve"> (Pertama). Yogyakarta: Graha Ilmu.</w:t>
      </w:r>
    </w:p>
    <w:p w14:paraId="6A70A4B0"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Novziransyah, N., Balatif, F., &amp; Veronica, S. (2019). Hubungan Beberapa Faktor Pengukuran Fungsi Paru Menggunakan Peak Flow Meter pada Buruh Pabrik Aspal PT.Karya Murni Patumbak Deli Serdang. </w:t>
      </w:r>
      <w:r w:rsidRPr="00836D3A">
        <w:rPr>
          <w:rFonts w:ascii="Times New Roman" w:hAnsi="Times New Roman" w:cs="Times New Roman"/>
          <w:i/>
          <w:iCs/>
          <w:noProof/>
          <w:sz w:val="24"/>
          <w:szCs w:val="24"/>
        </w:rPr>
        <w:t>Buletin Formatera</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4</w:t>
      </w:r>
      <w:r w:rsidRPr="00836D3A">
        <w:rPr>
          <w:rFonts w:ascii="Times New Roman" w:hAnsi="Times New Roman" w:cs="Times New Roman"/>
          <w:noProof/>
          <w:sz w:val="24"/>
          <w:szCs w:val="24"/>
        </w:rPr>
        <w:t>(1).</w:t>
      </w:r>
    </w:p>
    <w:p w14:paraId="7E6AD38B"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Pinugroho, B. S., &amp; Kusumawati, Y. (2017). Hubungan Usia, Lama Paparan Debu, Penggunaan APD, Kebiasaan Merokok Dengan Gangguan Fungsi Paru Tenaga Kerja Mebel Di Kec. Kalijambe Sragen. </w:t>
      </w:r>
      <w:r w:rsidRPr="00836D3A">
        <w:rPr>
          <w:rFonts w:ascii="Times New Roman" w:hAnsi="Times New Roman" w:cs="Times New Roman"/>
          <w:i/>
          <w:iCs/>
          <w:noProof/>
          <w:sz w:val="24"/>
          <w:szCs w:val="24"/>
        </w:rPr>
        <w:lastRenderedPageBreak/>
        <w:t>Jurnal Kesehatan</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10</w:t>
      </w:r>
      <w:r w:rsidRPr="00836D3A">
        <w:rPr>
          <w:rFonts w:ascii="Times New Roman" w:hAnsi="Times New Roman" w:cs="Times New Roman"/>
          <w:noProof/>
          <w:sz w:val="24"/>
          <w:szCs w:val="24"/>
        </w:rPr>
        <w:t>(2).</w:t>
      </w:r>
    </w:p>
    <w:p w14:paraId="63427301"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Pratomo, P. I., &amp; Burhan, E. (2012). Malnutrisi dan Tuberkulosis. </w:t>
      </w:r>
      <w:r w:rsidRPr="00836D3A">
        <w:rPr>
          <w:rFonts w:ascii="Times New Roman" w:hAnsi="Times New Roman" w:cs="Times New Roman"/>
          <w:i/>
          <w:iCs/>
          <w:noProof/>
          <w:sz w:val="24"/>
          <w:szCs w:val="24"/>
        </w:rPr>
        <w:t>J Indon Med</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62</w:t>
      </w:r>
      <w:r w:rsidRPr="00836D3A">
        <w:rPr>
          <w:rFonts w:ascii="Times New Roman" w:hAnsi="Times New Roman" w:cs="Times New Roman"/>
          <w:noProof/>
          <w:sz w:val="24"/>
          <w:szCs w:val="24"/>
        </w:rPr>
        <w:t>(6), 231.</w:t>
      </w:r>
    </w:p>
    <w:p w14:paraId="0742E2C8"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Purwanti, I. (2014). </w:t>
      </w:r>
      <w:r w:rsidRPr="00836D3A">
        <w:rPr>
          <w:rFonts w:ascii="Times New Roman" w:hAnsi="Times New Roman" w:cs="Times New Roman"/>
          <w:i/>
          <w:iCs/>
          <w:noProof/>
          <w:sz w:val="24"/>
          <w:szCs w:val="24"/>
        </w:rPr>
        <w:t>Hubungan Pemakaian Masker Terhadap Kapasitas Vital Paksa dan Volume Ekspirasi Paksa Detik Pertama Pada Pekerja Pengolahan Kelapa Sawit PT. Perkebunan Nusantara XIII Rimba Belian Kabupaten Sanggau</w:t>
      </w:r>
      <w:r w:rsidRPr="00836D3A">
        <w:rPr>
          <w:rFonts w:ascii="Times New Roman" w:hAnsi="Times New Roman" w:cs="Times New Roman"/>
          <w:noProof/>
          <w:sz w:val="24"/>
          <w:szCs w:val="24"/>
        </w:rPr>
        <w:t>. Universitas Tanjungpura.</w:t>
      </w:r>
    </w:p>
    <w:p w14:paraId="2C02B7F9"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Rathod, S. B., &amp; Sorte, S. R. (2013). Effect Of Duration Of Exposure To Silica Dust On Lung Function Impairment In Stone Crusher Workers Of Marathwada Region. </w:t>
      </w:r>
      <w:r w:rsidRPr="00836D3A">
        <w:rPr>
          <w:rFonts w:ascii="Times New Roman" w:hAnsi="Times New Roman" w:cs="Times New Roman"/>
          <w:i/>
          <w:iCs/>
          <w:noProof/>
          <w:sz w:val="24"/>
          <w:szCs w:val="24"/>
        </w:rPr>
        <w:t>Int J Cur Res Rev</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5</w:t>
      </w:r>
      <w:r w:rsidRPr="00836D3A">
        <w:rPr>
          <w:rFonts w:ascii="Times New Roman" w:hAnsi="Times New Roman" w:cs="Times New Roman"/>
          <w:noProof/>
          <w:sz w:val="24"/>
          <w:szCs w:val="24"/>
        </w:rPr>
        <w:t>(4), 121.</w:t>
      </w:r>
    </w:p>
    <w:p w14:paraId="7F589076"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Ren, W., Li, L., Zhao, R., &amp; Zhu, L. (2012). Age-associated Changes in Pulmonary Function : a Comparison of Pulmonary Function Parameters in Healthy Young Adults and The Ederly Living in Shanghai. </w:t>
      </w:r>
      <w:r w:rsidRPr="00836D3A">
        <w:rPr>
          <w:rFonts w:ascii="Times New Roman" w:hAnsi="Times New Roman" w:cs="Times New Roman"/>
          <w:i/>
          <w:iCs/>
          <w:noProof/>
          <w:sz w:val="24"/>
          <w:szCs w:val="24"/>
        </w:rPr>
        <w:t>Chin Med J</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125</w:t>
      </w:r>
      <w:r w:rsidRPr="00836D3A">
        <w:rPr>
          <w:rFonts w:ascii="Times New Roman" w:hAnsi="Times New Roman" w:cs="Times New Roman"/>
          <w:noProof/>
          <w:sz w:val="24"/>
          <w:szCs w:val="24"/>
        </w:rPr>
        <w:t>(17), 3064–3068.</w:t>
      </w:r>
    </w:p>
    <w:p w14:paraId="03AB0A3D"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Russi, E. ., Karrer, W., Brutsche, M., Eich, C., Fitting, J. ., Frey, M., … Stolz, D. (2013). Diagnosis and Management of Chronic Obdtructive Pulmonar Disease : The Swiss Guidelines. </w:t>
      </w:r>
      <w:r w:rsidRPr="00836D3A">
        <w:rPr>
          <w:rFonts w:ascii="Times New Roman" w:hAnsi="Times New Roman" w:cs="Times New Roman"/>
          <w:i/>
          <w:iCs/>
          <w:noProof/>
          <w:sz w:val="24"/>
          <w:szCs w:val="24"/>
        </w:rPr>
        <w:t>Respiration</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85</w:t>
      </w:r>
      <w:r w:rsidRPr="00836D3A">
        <w:rPr>
          <w:rFonts w:ascii="Times New Roman" w:hAnsi="Times New Roman" w:cs="Times New Roman"/>
          <w:noProof/>
          <w:sz w:val="24"/>
          <w:szCs w:val="24"/>
        </w:rPr>
        <w:t>, 160–174.</w:t>
      </w:r>
    </w:p>
    <w:p w14:paraId="53B473F1"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Salawati, L. (2017). Silikosis. </w:t>
      </w:r>
      <w:r w:rsidRPr="00836D3A">
        <w:rPr>
          <w:rFonts w:ascii="Times New Roman" w:hAnsi="Times New Roman" w:cs="Times New Roman"/>
          <w:i/>
          <w:iCs/>
          <w:noProof/>
          <w:sz w:val="24"/>
          <w:szCs w:val="24"/>
        </w:rPr>
        <w:t>Jurnal Kedokteran Syiah Kuala</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12</w:t>
      </w:r>
      <w:r w:rsidRPr="00836D3A">
        <w:rPr>
          <w:rFonts w:ascii="Times New Roman" w:hAnsi="Times New Roman" w:cs="Times New Roman"/>
          <w:noProof/>
          <w:sz w:val="24"/>
          <w:szCs w:val="24"/>
        </w:rPr>
        <w:t>(1).</w:t>
      </w:r>
    </w:p>
    <w:p w14:paraId="4CD0BDB7"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Santoso, M., Lestiani, D. D., &amp; Mukhtar, R. (2011). Preliminary Study of The sources of Ambient Air Pollution in Serpong. </w:t>
      </w:r>
      <w:r w:rsidRPr="00836D3A">
        <w:rPr>
          <w:rFonts w:ascii="Times New Roman" w:hAnsi="Times New Roman" w:cs="Times New Roman"/>
          <w:i/>
          <w:iCs/>
          <w:noProof/>
          <w:sz w:val="24"/>
          <w:szCs w:val="24"/>
        </w:rPr>
        <w:t>Atmospheric Pollution Research</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2</w:t>
      </w:r>
      <w:r w:rsidRPr="00836D3A">
        <w:rPr>
          <w:rFonts w:ascii="Times New Roman" w:hAnsi="Times New Roman" w:cs="Times New Roman"/>
          <w:noProof/>
          <w:sz w:val="24"/>
          <w:szCs w:val="24"/>
        </w:rPr>
        <w:t>, 190–196.</w:t>
      </w:r>
    </w:p>
    <w:p w14:paraId="7F0AF529"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Soeroto, A. Y., &amp; Suryadinata, H. (2014). Penyakit Paru Obstruktif Kronik. </w:t>
      </w:r>
      <w:r w:rsidRPr="00836D3A">
        <w:rPr>
          <w:rFonts w:ascii="Times New Roman" w:hAnsi="Times New Roman" w:cs="Times New Roman"/>
          <w:i/>
          <w:iCs/>
          <w:noProof/>
          <w:sz w:val="24"/>
          <w:szCs w:val="24"/>
        </w:rPr>
        <w:t>Ina J Chest Crit an Emerg Med</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w:t>
      </w:r>
      <w:r w:rsidRPr="00836D3A">
        <w:rPr>
          <w:rFonts w:ascii="Times New Roman" w:hAnsi="Times New Roman" w:cs="Times New Roman"/>
          <w:noProof/>
          <w:sz w:val="24"/>
          <w:szCs w:val="24"/>
        </w:rPr>
        <w:t>(2).</w:t>
      </w:r>
    </w:p>
    <w:p w14:paraId="626C245F"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836D3A">
        <w:rPr>
          <w:rFonts w:ascii="Times New Roman" w:hAnsi="Times New Roman" w:cs="Times New Roman"/>
          <w:noProof/>
          <w:sz w:val="24"/>
          <w:szCs w:val="24"/>
        </w:rPr>
        <w:t xml:space="preserve">Utami, S., Mulyati, S., &amp; Noeraini, N. (2017). Kebiasaan Merokok, Penggunaan APD dan Gangguan Fungsi Pernapasan Pekerja Gudang Semen Tiga Roda Bengkulu. </w:t>
      </w:r>
      <w:r w:rsidRPr="00836D3A">
        <w:rPr>
          <w:rFonts w:ascii="Times New Roman" w:hAnsi="Times New Roman" w:cs="Times New Roman"/>
          <w:i/>
          <w:iCs/>
          <w:noProof/>
          <w:sz w:val="24"/>
          <w:szCs w:val="24"/>
        </w:rPr>
        <w:t>Jurnal Media Kesehatan</w:t>
      </w:r>
      <w:r w:rsidRPr="00836D3A">
        <w:rPr>
          <w:rFonts w:ascii="Times New Roman" w:hAnsi="Times New Roman" w:cs="Times New Roman"/>
          <w:noProof/>
          <w:sz w:val="24"/>
          <w:szCs w:val="24"/>
        </w:rPr>
        <w:t xml:space="preserve">, </w:t>
      </w:r>
      <w:r w:rsidRPr="00836D3A">
        <w:rPr>
          <w:rFonts w:ascii="Times New Roman" w:hAnsi="Times New Roman" w:cs="Times New Roman"/>
          <w:i/>
          <w:iCs/>
          <w:noProof/>
          <w:sz w:val="24"/>
          <w:szCs w:val="24"/>
        </w:rPr>
        <w:t>10</w:t>
      </w:r>
      <w:r w:rsidRPr="00836D3A">
        <w:rPr>
          <w:rFonts w:ascii="Times New Roman" w:hAnsi="Times New Roman" w:cs="Times New Roman"/>
          <w:noProof/>
          <w:sz w:val="24"/>
          <w:szCs w:val="24"/>
        </w:rPr>
        <w:t>(1).</w:t>
      </w:r>
    </w:p>
    <w:p w14:paraId="69BC41BA" w14:textId="77777777" w:rsidR="000E492F" w:rsidRPr="00836D3A" w:rsidRDefault="000E492F" w:rsidP="000E492F">
      <w:pPr>
        <w:widowControl w:val="0"/>
        <w:autoSpaceDE w:val="0"/>
        <w:autoSpaceDN w:val="0"/>
        <w:adjustRightInd w:val="0"/>
        <w:spacing w:after="0" w:line="240" w:lineRule="auto"/>
        <w:ind w:left="480" w:hanging="480"/>
        <w:jc w:val="both"/>
        <w:rPr>
          <w:rFonts w:ascii="Times New Roman" w:hAnsi="Times New Roman" w:cs="Times New Roman"/>
          <w:noProof/>
          <w:sz w:val="24"/>
        </w:rPr>
      </w:pPr>
      <w:r w:rsidRPr="00836D3A">
        <w:rPr>
          <w:rFonts w:ascii="Times New Roman" w:hAnsi="Times New Roman" w:cs="Times New Roman"/>
          <w:noProof/>
          <w:sz w:val="24"/>
          <w:szCs w:val="24"/>
        </w:rPr>
        <w:t xml:space="preserve">WHO. (2016). </w:t>
      </w:r>
      <w:r w:rsidRPr="00836D3A">
        <w:rPr>
          <w:rFonts w:ascii="Times New Roman" w:hAnsi="Times New Roman" w:cs="Times New Roman"/>
          <w:i/>
          <w:iCs/>
          <w:noProof/>
          <w:sz w:val="24"/>
          <w:szCs w:val="24"/>
        </w:rPr>
        <w:t>Global Health Estimates 2016: Deaths by Cause, Age, Sex, by Cauntri and by Region 2000-2016</w:t>
      </w:r>
      <w:r w:rsidRPr="00836D3A">
        <w:rPr>
          <w:rFonts w:ascii="Times New Roman" w:hAnsi="Times New Roman" w:cs="Times New Roman"/>
          <w:noProof/>
          <w:sz w:val="24"/>
          <w:szCs w:val="24"/>
        </w:rPr>
        <w:t xml:space="preserve">. </w:t>
      </w:r>
      <w:r w:rsidRPr="00836D3A">
        <w:rPr>
          <w:rFonts w:ascii="Times New Roman" w:hAnsi="Times New Roman" w:cs="Times New Roman"/>
          <w:noProof/>
          <w:sz w:val="24"/>
          <w:szCs w:val="24"/>
        </w:rPr>
        <w:t>Geneva.</w:t>
      </w:r>
    </w:p>
    <w:p w14:paraId="76326804" w14:textId="77777777" w:rsidR="002C43A2" w:rsidRDefault="000E492F" w:rsidP="000E492F">
      <w:pPr>
        <w:pStyle w:val="Heading2"/>
        <w:spacing w:before="0" w:line="240" w:lineRule="auto"/>
        <w:jc w:val="both"/>
        <w:rPr>
          <w:sz w:val="24"/>
          <w:szCs w:val="24"/>
        </w:rPr>
      </w:pPr>
      <w:r>
        <w:rPr>
          <w:rFonts w:ascii="Times New Roman" w:hAnsi="Times New Roman" w:cs="Times New Roman"/>
          <w:sz w:val="24"/>
          <w:lang w:val="id-ID"/>
        </w:rPr>
        <w:fldChar w:fldCharType="end"/>
      </w:r>
    </w:p>
    <w:sectPr w:rsidR="002C43A2" w:rsidSect="00EF23F2">
      <w:type w:val="continuous"/>
      <w:pgSz w:w="11906" w:h="16838"/>
      <w:pgMar w:top="1440" w:right="1440" w:bottom="1440" w:left="1440" w:header="431" w:footer="720" w:gutter="0"/>
      <w:pgNumType w:start="111"/>
      <w:cols w:num="2" w:space="720" w:equalWidth="0">
        <w:col w:w="4153" w:space="720"/>
        <w:col w:w="4153" w:space="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6BD8F" w14:textId="77777777" w:rsidR="008175C6" w:rsidRDefault="008175C6">
      <w:pPr>
        <w:spacing w:after="0" w:line="240" w:lineRule="auto"/>
      </w:pPr>
      <w:r>
        <w:separator/>
      </w:r>
    </w:p>
  </w:endnote>
  <w:endnote w:type="continuationSeparator" w:id="0">
    <w:p w14:paraId="5AF6305E" w14:textId="77777777" w:rsidR="008175C6" w:rsidRDefault="0081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mo">
    <w:altName w:val="Times New Roman"/>
    <w:charset w:val="00"/>
    <w:family w:val="auto"/>
    <w:pitch w:val="default"/>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007973"/>
      <w:docPartObj>
        <w:docPartGallery w:val="Page Numbers (Bottom of Page)"/>
        <w:docPartUnique/>
      </w:docPartObj>
    </w:sdtPr>
    <w:sdtEndPr>
      <w:rPr>
        <w:noProof/>
      </w:rPr>
    </w:sdtEndPr>
    <w:sdtContent>
      <w:p w14:paraId="15121C4D" w14:textId="77777777" w:rsidR="000E492F" w:rsidRDefault="000E49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D47D9A" w14:textId="77777777" w:rsidR="000E492F" w:rsidRPr="00CB416D" w:rsidRDefault="000E492F" w:rsidP="00256E70">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sz w:val="16"/>
        <w:szCs w:val="16"/>
      </w:rPr>
    </w:pPr>
    <w:r w:rsidRPr="00CB416D">
      <w:rPr>
        <w:rFonts w:asciiTheme="majorHAnsi" w:eastAsia="Arial Unicode MS" w:hAnsiTheme="majorHAnsi" w:cstheme="majorHAnsi"/>
        <w:sz w:val="16"/>
        <w:szCs w:val="16"/>
      </w:rPr>
      <w:t>P-ISSN: 2477-1880  E-ISSN: 2502-6623</w:t>
    </w:r>
  </w:p>
  <w:p w14:paraId="5CE36FA9" w14:textId="77777777" w:rsidR="000E492F" w:rsidRPr="00CB416D" w:rsidRDefault="000E492F" w:rsidP="00256E70">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color w:val="000000"/>
        <w:sz w:val="16"/>
        <w:szCs w:val="16"/>
      </w:rPr>
    </w:pPr>
    <w:r w:rsidRPr="00CB416D">
      <w:rPr>
        <w:rFonts w:asciiTheme="majorHAnsi" w:eastAsia="Arial Unicode MS" w:hAnsiTheme="majorHAnsi" w:cstheme="majorHAnsi"/>
        <w:color w:val="000000"/>
        <w:sz w:val="16"/>
        <w:szCs w:val="16"/>
      </w:rPr>
      <w:t>Kesmas Uwigama : Jurnal Kesehatan Masyarakat</w:t>
    </w:r>
    <w:r w:rsidRPr="00CB416D">
      <w:rPr>
        <w:rFonts w:asciiTheme="majorHAnsi" w:eastAsia="Arial Unicode MS" w:hAnsiTheme="majorHAnsi" w:cstheme="majorHAns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14943" w14:textId="77777777" w:rsidR="000E492F" w:rsidRDefault="000E492F" w:rsidP="00DC1028">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11</w:t>
    </w:r>
    <w:r>
      <w:rPr>
        <w:rFonts w:ascii="Times New Roman" w:eastAsia="Times New Roman" w:hAnsi="Times New Roman" w:cs="Times New Roman"/>
        <w:color w:val="000000"/>
        <w:sz w:val="24"/>
        <w:szCs w:val="24"/>
      </w:rPr>
      <w:fldChar w:fldCharType="end"/>
    </w:r>
  </w:p>
  <w:p w14:paraId="6B5462BC" w14:textId="77777777" w:rsidR="000E492F" w:rsidRPr="00CB416D" w:rsidRDefault="000E492F" w:rsidP="00DC1028">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sz w:val="16"/>
        <w:szCs w:val="16"/>
      </w:rPr>
    </w:pPr>
    <w:r w:rsidRPr="00CB416D">
      <w:rPr>
        <w:rFonts w:asciiTheme="majorHAnsi" w:eastAsia="Arial Unicode MS" w:hAnsiTheme="majorHAnsi" w:cstheme="majorHAnsi"/>
        <w:sz w:val="16"/>
        <w:szCs w:val="16"/>
      </w:rPr>
      <w:t>P-ISSN: 2477-1880  E-ISSN: 2502-6623</w:t>
    </w:r>
  </w:p>
  <w:p w14:paraId="1F5CA682" w14:textId="77777777" w:rsidR="000E492F" w:rsidRPr="00DC1028" w:rsidRDefault="000E492F">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color w:val="000000"/>
        <w:sz w:val="16"/>
        <w:szCs w:val="16"/>
      </w:rPr>
    </w:pPr>
    <w:r w:rsidRPr="00CB416D">
      <w:rPr>
        <w:rFonts w:asciiTheme="majorHAnsi" w:eastAsia="Arial Unicode MS" w:hAnsiTheme="majorHAnsi" w:cstheme="majorHAnsi"/>
        <w:color w:val="000000"/>
        <w:sz w:val="16"/>
        <w:szCs w:val="16"/>
      </w:rPr>
      <w:t>Kesmas Uwigama : Jurnal Kesehatan Masyarakat</w:t>
    </w:r>
    <w:r w:rsidRPr="00CB416D">
      <w:rPr>
        <w:rFonts w:asciiTheme="majorHAnsi" w:eastAsia="Arial Unicode MS" w:hAnsiTheme="majorHAnsi" w:cstheme="majorHAnsi"/>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87BE" w14:textId="77777777" w:rsidR="000E492F" w:rsidRDefault="000E492F">
    <w:pPr>
      <w:pStyle w:val="Footer"/>
      <w:jc w:val="right"/>
    </w:pPr>
  </w:p>
  <w:p w14:paraId="4E6C4F53" w14:textId="77777777" w:rsidR="000E492F" w:rsidRPr="00CB416D" w:rsidRDefault="000E492F" w:rsidP="00256E70">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sz w:val="16"/>
        <w:szCs w:val="16"/>
      </w:rPr>
    </w:pPr>
    <w:r w:rsidRPr="00CB416D">
      <w:rPr>
        <w:rFonts w:asciiTheme="majorHAnsi" w:eastAsia="Arial Unicode MS" w:hAnsiTheme="majorHAnsi" w:cstheme="majorHAnsi"/>
        <w:sz w:val="16"/>
        <w:szCs w:val="16"/>
      </w:rPr>
      <w:t>P-ISSN: 2477-1880  E-ISSN: 2502-6623</w:t>
    </w:r>
  </w:p>
  <w:p w14:paraId="2C2C120C" w14:textId="77777777" w:rsidR="000E492F" w:rsidRPr="00CB416D" w:rsidRDefault="000E492F" w:rsidP="006E1B19">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color w:val="000000"/>
        <w:sz w:val="16"/>
        <w:szCs w:val="16"/>
      </w:rPr>
    </w:pPr>
    <w:r w:rsidRPr="00CB416D">
      <w:rPr>
        <w:rFonts w:asciiTheme="majorHAnsi" w:eastAsia="Arial Unicode MS" w:hAnsiTheme="majorHAnsi" w:cstheme="majorHAnsi"/>
        <w:color w:val="000000"/>
        <w:sz w:val="16"/>
        <w:szCs w:val="16"/>
      </w:rPr>
      <w:t>Kesmas Uwigama : Jurnal Kesehatan Masyarakat</w:t>
    </w:r>
    <w:r w:rsidRPr="00CB416D">
      <w:rPr>
        <w:rFonts w:asciiTheme="majorHAnsi" w:eastAsia="Arial Unicode MS" w:hAnsiTheme="majorHAnsi" w:cstheme="majorHAns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507797"/>
      <w:docPartObj>
        <w:docPartGallery w:val="Page Numbers (Bottom of Page)"/>
        <w:docPartUnique/>
      </w:docPartObj>
    </w:sdtPr>
    <w:sdtContent>
      <w:p w14:paraId="2D5925EA" w14:textId="1C6CFEDB" w:rsidR="008C11A1" w:rsidRDefault="008C11A1">
        <w:pPr>
          <w:pStyle w:val="Footer"/>
          <w:jc w:val="right"/>
        </w:pPr>
        <w:r>
          <w:fldChar w:fldCharType="begin"/>
        </w:r>
        <w:r w:rsidRPr="008C11A1">
          <w:instrText>PAGE   \* MERGEFORMAT</w:instrText>
        </w:r>
        <w:r>
          <w:fldChar w:fldCharType="separate"/>
        </w:r>
        <w:r>
          <w:rPr>
            <w:lang w:val="id-ID"/>
          </w:rPr>
          <w:t>2</w:t>
        </w:r>
        <w:r>
          <w:fldChar w:fldCharType="end"/>
        </w:r>
      </w:p>
    </w:sdtContent>
  </w:sdt>
  <w:p w14:paraId="617BF59D" w14:textId="732353F7" w:rsidR="002C43A2" w:rsidRDefault="002C43A2">
    <w:pPr>
      <w:pBdr>
        <w:top w:val="nil"/>
        <w:left w:val="nil"/>
        <w:bottom w:val="nil"/>
        <w:right w:val="nil"/>
        <w:between w:val="nil"/>
      </w:pBdr>
      <w:tabs>
        <w:tab w:val="center" w:pos="4680"/>
        <w:tab w:val="right" w:pos="9360"/>
      </w:tabs>
      <w:spacing w:after="0" w:line="240" w:lineRule="auto"/>
      <w:rPr>
        <w:color w:val="000000"/>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4820B" w14:textId="77777777" w:rsidR="002C43A2" w:rsidRDefault="00992931">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F23F2">
      <w:rPr>
        <w:rFonts w:ascii="Times New Roman" w:eastAsia="Times New Roman" w:hAnsi="Times New Roman" w:cs="Times New Roman"/>
        <w:noProof/>
        <w:color w:val="000000"/>
        <w:sz w:val="24"/>
        <w:szCs w:val="24"/>
      </w:rPr>
      <w:t>115</w:t>
    </w:r>
    <w:r>
      <w:rPr>
        <w:rFonts w:ascii="Times New Roman" w:eastAsia="Times New Roman" w:hAnsi="Times New Roman" w:cs="Times New Roman"/>
        <w:color w:val="000000"/>
        <w:sz w:val="24"/>
        <w:szCs w:val="24"/>
      </w:rPr>
      <w:fldChar w:fldCharType="end"/>
    </w:r>
  </w:p>
  <w:p w14:paraId="45ADBC88" w14:textId="77777777" w:rsidR="002C43A2" w:rsidRDefault="00992931">
    <w:pPr>
      <w:pBdr>
        <w:top w:val="nil"/>
        <w:left w:val="nil"/>
        <w:bottom w:val="nil"/>
        <w:right w:val="nil"/>
        <w:between w:val="nil"/>
      </w:pBdr>
      <w:tabs>
        <w:tab w:val="center" w:pos="4680"/>
        <w:tab w:val="right" w:pos="9360"/>
      </w:tabs>
      <w:spacing w:after="0" w:line="240" w:lineRule="auto"/>
      <w:rPr>
        <w:sz w:val="16"/>
        <w:szCs w:val="16"/>
      </w:rPr>
    </w:pPr>
    <w:r>
      <w:rPr>
        <w:sz w:val="16"/>
        <w:szCs w:val="16"/>
      </w:rPr>
      <w:t>P-ISSN: 2477-1880  E-ISSN: 2502-6623</w:t>
    </w:r>
  </w:p>
  <w:p w14:paraId="352693C2" w14:textId="77777777" w:rsidR="002C43A2" w:rsidRDefault="00992931">
    <w:pPr>
      <w:pBdr>
        <w:top w:val="nil"/>
        <w:left w:val="nil"/>
        <w:bottom w:val="nil"/>
        <w:right w:val="nil"/>
        <w:between w:val="nil"/>
      </w:pBdr>
      <w:tabs>
        <w:tab w:val="center" w:pos="4680"/>
        <w:tab w:val="right" w:pos="9360"/>
      </w:tabs>
      <w:spacing w:after="0" w:line="240" w:lineRule="auto"/>
      <w:rPr>
        <w:color w:val="000000"/>
        <w:sz w:val="16"/>
        <w:szCs w:val="16"/>
      </w:rPr>
    </w:pPr>
    <w:r>
      <w:rPr>
        <w:color w:val="000000"/>
        <w:sz w:val="16"/>
        <w:szCs w:val="16"/>
      </w:rPr>
      <w:t>Kesmas Uwigama : Jurnal Kesehatan Masyarakat</w:t>
    </w:r>
    <w:r>
      <w:rPr>
        <w:sz w:val="16"/>
        <w:szCs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7851507"/>
      <w:docPartObj>
        <w:docPartGallery w:val="Page Numbers (Bottom of Page)"/>
        <w:docPartUnique/>
      </w:docPartObj>
    </w:sdtPr>
    <w:sdtContent>
      <w:p w14:paraId="40840A5B" w14:textId="7BC2A988" w:rsidR="008C11A1" w:rsidRDefault="008C11A1">
        <w:pPr>
          <w:pStyle w:val="Footer"/>
          <w:jc w:val="right"/>
        </w:pPr>
        <w:r>
          <w:fldChar w:fldCharType="begin"/>
        </w:r>
        <w:r>
          <w:instrText>PAGE   \* MERGEFORMAT</w:instrText>
        </w:r>
        <w:r>
          <w:fldChar w:fldCharType="separate"/>
        </w:r>
        <w:r>
          <w:rPr>
            <w:lang w:val="id-ID"/>
          </w:rPr>
          <w:t>2</w:t>
        </w:r>
        <w:r>
          <w:fldChar w:fldCharType="end"/>
        </w:r>
      </w:p>
    </w:sdtContent>
  </w:sdt>
  <w:p w14:paraId="2C9609B4" w14:textId="34086128" w:rsidR="002C43A2" w:rsidRDefault="002C43A2">
    <w:pPr>
      <w:pBdr>
        <w:top w:val="nil"/>
        <w:left w:val="nil"/>
        <w:bottom w:val="nil"/>
        <w:right w:val="nil"/>
        <w:between w:val="nil"/>
      </w:pBdr>
      <w:tabs>
        <w:tab w:val="center" w:pos="4680"/>
        <w:tab w:val="right" w:pos="9360"/>
      </w:tabs>
      <w:spacing w:after="0" w:line="240" w:lineRule="auto"/>
      <w:rPr>
        <w:color w:val="000000"/>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7423243"/>
      <w:docPartObj>
        <w:docPartGallery w:val="Page Numbers (Bottom of Page)"/>
        <w:docPartUnique/>
      </w:docPartObj>
    </w:sdtPr>
    <w:sdtEndPr>
      <w:rPr>
        <w:noProof/>
      </w:rPr>
    </w:sdtEndPr>
    <w:sdtContent>
      <w:p w14:paraId="43B726A7" w14:textId="77777777" w:rsidR="000E492F" w:rsidRDefault="000E492F">
        <w:pPr>
          <w:pStyle w:val="Footer"/>
          <w:jc w:val="right"/>
        </w:pPr>
        <w:r>
          <w:fldChar w:fldCharType="begin"/>
        </w:r>
        <w:r>
          <w:instrText xml:space="preserve"> PAGE   \* MERGEFORMAT </w:instrText>
        </w:r>
        <w:r>
          <w:fldChar w:fldCharType="separate"/>
        </w:r>
        <w:r w:rsidR="00EF23F2">
          <w:rPr>
            <w:noProof/>
          </w:rPr>
          <w:t>116</w:t>
        </w:r>
        <w:r>
          <w:rPr>
            <w:noProof/>
          </w:rPr>
          <w:fldChar w:fldCharType="end"/>
        </w:r>
      </w:p>
    </w:sdtContent>
  </w:sdt>
  <w:p w14:paraId="6452B9E5" w14:textId="77777777" w:rsidR="000E492F" w:rsidRPr="00CB416D" w:rsidRDefault="000E492F" w:rsidP="00256E70">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sz w:val="16"/>
        <w:szCs w:val="16"/>
      </w:rPr>
    </w:pPr>
    <w:r w:rsidRPr="00CB416D">
      <w:rPr>
        <w:rFonts w:asciiTheme="majorHAnsi" w:eastAsia="Arial Unicode MS" w:hAnsiTheme="majorHAnsi" w:cstheme="majorHAnsi"/>
        <w:sz w:val="16"/>
        <w:szCs w:val="16"/>
      </w:rPr>
      <w:t>P-ISSN: 2477-1880  E-ISSN: 2502-6623</w:t>
    </w:r>
  </w:p>
  <w:p w14:paraId="54B26F3D" w14:textId="77777777" w:rsidR="000E492F" w:rsidRPr="00CB416D" w:rsidRDefault="000E492F" w:rsidP="00256E70">
    <w:pPr>
      <w:pBdr>
        <w:top w:val="nil"/>
        <w:left w:val="nil"/>
        <w:bottom w:val="nil"/>
        <w:right w:val="nil"/>
        <w:between w:val="nil"/>
      </w:pBdr>
      <w:tabs>
        <w:tab w:val="center" w:pos="4680"/>
        <w:tab w:val="right" w:pos="9360"/>
      </w:tabs>
      <w:spacing w:after="0" w:line="240" w:lineRule="auto"/>
      <w:rPr>
        <w:rFonts w:asciiTheme="majorHAnsi" w:eastAsia="Arial Unicode MS" w:hAnsiTheme="majorHAnsi" w:cstheme="majorHAnsi"/>
        <w:color w:val="000000"/>
        <w:sz w:val="16"/>
        <w:szCs w:val="16"/>
      </w:rPr>
    </w:pPr>
    <w:r w:rsidRPr="00CB416D">
      <w:rPr>
        <w:rFonts w:asciiTheme="majorHAnsi" w:eastAsia="Arial Unicode MS" w:hAnsiTheme="majorHAnsi" w:cstheme="majorHAnsi"/>
        <w:color w:val="000000"/>
        <w:sz w:val="16"/>
        <w:szCs w:val="16"/>
      </w:rPr>
      <w:t>Kesmas Uwigama : Jurnal Kesehatan Masyarakat</w:t>
    </w:r>
    <w:r w:rsidRPr="00CB416D">
      <w:rPr>
        <w:rFonts w:asciiTheme="majorHAnsi" w:eastAsia="Arial Unicode MS" w:hAnsiTheme="majorHAnsi" w:cstheme="majorHAnsi"/>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5AADB" w14:textId="77777777" w:rsidR="008175C6" w:rsidRDefault="008175C6">
      <w:pPr>
        <w:spacing w:after="0" w:line="240" w:lineRule="auto"/>
      </w:pPr>
      <w:r>
        <w:separator/>
      </w:r>
    </w:p>
  </w:footnote>
  <w:footnote w:type="continuationSeparator" w:id="0">
    <w:p w14:paraId="64183E97" w14:textId="77777777" w:rsidR="008175C6" w:rsidRDefault="00817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2CFE" w14:textId="77777777" w:rsidR="000E492F" w:rsidRDefault="000E492F" w:rsidP="002E4463">
    <w:pPr>
      <w:pBdr>
        <w:top w:val="nil"/>
        <w:left w:val="nil"/>
        <w:bottom w:val="nil"/>
        <w:right w:val="nil"/>
        <w:between w:val="nil"/>
      </w:pBdr>
      <w:tabs>
        <w:tab w:val="center" w:pos="4680"/>
        <w:tab w:val="right" w:pos="9360"/>
      </w:tabs>
      <w:spacing w:after="0" w:line="240" w:lineRule="auto"/>
      <w:jc w:val="right"/>
      <w:rPr>
        <w:color w:val="000000"/>
      </w:rPr>
    </w:pPr>
    <w:r>
      <w:rPr>
        <w:noProof/>
      </w:rPr>
      <mc:AlternateContent>
        <mc:Choice Requires="wps">
          <w:drawing>
            <wp:anchor distT="0" distB="0" distL="114300" distR="114300" simplePos="0" relativeHeight="251664384" behindDoc="0" locked="0" layoutInCell="1" hidden="0" allowOverlap="1" wp14:anchorId="6650828F" wp14:editId="39AD9F9C">
              <wp:simplePos x="0" y="0"/>
              <wp:positionH relativeFrom="column">
                <wp:posOffset>7620</wp:posOffset>
              </wp:positionH>
              <wp:positionV relativeFrom="paragraph">
                <wp:posOffset>49530</wp:posOffset>
              </wp:positionV>
              <wp:extent cx="5838825" cy="461010"/>
              <wp:effectExtent l="0" t="0" r="9525" b="0"/>
              <wp:wrapNone/>
              <wp:docPr id="2" name="Rectangle 2"/>
              <wp:cNvGraphicFramePr/>
              <a:graphic xmlns:a="http://schemas.openxmlformats.org/drawingml/2006/main">
                <a:graphicData uri="http://schemas.microsoft.com/office/word/2010/wordprocessingShape">
                  <wps:wsp>
                    <wps:cNvSpPr/>
                    <wps:spPr>
                      <a:xfrm>
                        <a:off x="0" y="0"/>
                        <a:ext cx="5838825" cy="461010"/>
                      </a:xfrm>
                      <a:prstGeom prst="rect">
                        <a:avLst/>
                      </a:prstGeom>
                      <a:solidFill>
                        <a:srgbClr val="FFFFFF"/>
                      </a:solidFill>
                      <a:ln>
                        <a:noFill/>
                      </a:ln>
                    </wps:spPr>
                    <wps:txbx>
                      <w:txbxContent>
                        <w:p w14:paraId="340D327B" w14:textId="77777777" w:rsidR="000E492F" w:rsidRPr="00CB416D" w:rsidRDefault="000E492F" w:rsidP="00C069AC">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79566435" w14:textId="77777777" w:rsidR="000E492F" w:rsidRPr="00CB416D" w:rsidRDefault="000E492F" w:rsidP="00C069AC">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024F490F" w14:textId="77777777" w:rsidR="000E492F" w:rsidRPr="00CB416D" w:rsidRDefault="000E492F" w:rsidP="00C069AC">
                          <w:pPr>
                            <w:pStyle w:val="Header"/>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2019, Vol. 5 No. </w:t>
                          </w:r>
                          <w:r>
                            <w:rPr>
                              <w:rFonts w:asciiTheme="majorHAnsi" w:eastAsia="Arial Unicode MS" w:hAnsiTheme="majorHAnsi" w:cstheme="majorHAnsi"/>
                              <w:sz w:val="16"/>
                              <w:szCs w:val="16"/>
                            </w:rPr>
                            <w:t>1</w:t>
                          </w:r>
                        </w:p>
                        <w:p w14:paraId="36B2650B" w14:textId="77777777" w:rsidR="000E492F" w:rsidRPr="00CB416D" w:rsidRDefault="000E492F" w:rsidP="002E4463">
                          <w:pPr>
                            <w:spacing w:line="240" w:lineRule="auto"/>
                            <w:textDirection w:val="btLr"/>
                            <w:rPr>
                              <w:rFonts w:asciiTheme="majorHAnsi" w:hAnsiTheme="majorHAnsi" w:cstheme="majorHAnsi"/>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650828F" id="Rectangle 2" o:spid="_x0000_s1066" style="position:absolute;left:0;text-align:left;margin-left:.6pt;margin-top:3.9pt;width:459.75pt;height:3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" stroked="f">
              <v:textbox inset="2.53958mm,1.2694mm,2.53958mm,1.2694mm">
                <w:txbxContent>
                  <w:p w14:paraId="340D327B" w14:textId="77777777" w:rsidR="000E492F" w:rsidRPr="00CB416D" w:rsidRDefault="000E492F" w:rsidP="00C069AC">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79566435" w14:textId="77777777" w:rsidR="000E492F" w:rsidRPr="00CB416D" w:rsidRDefault="000E492F" w:rsidP="00C069AC">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024F490F" w14:textId="77777777" w:rsidR="000E492F" w:rsidRPr="00CB416D" w:rsidRDefault="000E492F" w:rsidP="00C069AC">
                    <w:pPr>
                      <w:pStyle w:val="Header"/>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2019, Vol. 5 No. </w:t>
                    </w:r>
                    <w:r>
                      <w:rPr>
                        <w:rFonts w:asciiTheme="majorHAnsi" w:eastAsia="Arial Unicode MS" w:hAnsiTheme="majorHAnsi" w:cstheme="majorHAnsi"/>
                        <w:sz w:val="16"/>
                        <w:szCs w:val="16"/>
                      </w:rPr>
                      <w:t>1</w:t>
                    </w:r>
                  </w:p>
                  <w:p w14:paraId="36B2650B" w14:textId="77777777" w:rsidR="000E492F" w:rsidRPr="00CB416D" w:rsidRDefault="000E492F" w:rsidP="002E4463">
                    <w:pPr>
                      <w:spacing w:line="240" w:lineRule="auto"/>
                      <w:textDirection w:val="btLr"/>
                      <w:rPr>
                        <w:rFonts w:asciiTheme="majorHAnsi" w:hAnsiTheme="majorHAnsi" w:cstheme="majorHAnsi"/>
                        <w:sz w:val="16"/>
                        <w:szCs w:val="16"/>
                      </w:rP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54D10095" wp14:editId="711036F5">
              <wp:simplePos x="0" y="0"/>
              <wp:positionH relativeFrom="column">
                <wp:posOffset>3455366</wp:posOffset>
              </wp:positionH>
              <wp:positionV relativeFrom="paragraph">
                <wp:posOffset>22860</wp:posOffset>
              </wp:positionV>
              <wp:extent cx="2295525" cy="45085"/>
              <wp:effectExtent l="0" t="0" r="28575" b="31115"/>
              <wp:wrapNone/>
              <wp:docPr id="5" name="Straight Arrow Connector 5"/>
              <wp:cNvGraphicFramePr/>
              <a:graphic xmlns:a="http://schemas.openxmlformats.org/drawingml/2006/main">
                <a:graphicData uri="http://schemas.microsoft.com/office/word/2010/wordprocessingShape">
                  <wps:wsp>
                    <wps:cNvCnPr/>
                    <wps:spPr>
                      <a:xfrm flipH="1">
                        <a:off x="0" y="0"/>
                        <a:ext cx="2295525" cy="45085"/>
                      </a:xfrm>
                      <a:prstGeom prst="straightConnector1">
                        <a:avLst/>
                      </a:prstGeom>
                      <a:noFill/>
                      <a:ln w="12700" cap="flat" cmpd="sng">
                        <a:solidFill>
                          <a:srgbClr val="7030A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2E551DDB" id="_x0000_t32" coordsize="21600,21600" o:spt="32" o:oned="t" path="m,l21600,21600e" filled="f">
              <v:path arrowok="t" fillok="f" o:connecttype="none"/>
              <o:lock v:ext="edit" shapetype="t"/>
            </v:shapetype>
            <v:shape id="Straight Arrow Connector 5" o:spid="_x0000_s1026" type="#_x0000_t32" style="position:absolute;margin-left:272.1pt;margin-top:1.8pt;width:180.75pt;height:3.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" strokecolor="#7030a0" strokeweight="1pt"/>
          </w:pict>
        </mc:Fallback>
      </mc:AlternateContent>
    </w:r>
  </w:p>
  <w:p w14:paraId="41A2F4A6" w14:textId="77777777" w:rsidR="000E492F" w:rsidRDefault="000E492F" w:rsidP="002E4463">
    <w:pPr>
      <w:pBdr>
        <w:top w:val="nil"/>
        <w:left w:val="nil"/>
        <w:bottom w:val="nil"/>
        <w:right w:val="nil"/>
        <w:between w:val="nil"/>
      </w:pBdr>
      <w:tabs>
        <w:tab w:val="center" w:pos="4680"/>
        <w:tab w:val="right" w:pos="9360"/>
      </w:tabs>
      <w:spacing w:after="0" w:line="240" w:lineRule="auto"/>
      <w:jc w:val="right"/>
      <w:rPr>
        <w:color w:val="000000"/>
      </w:rPr>
    </w:pPr>
  </w:p>
  <w:p w14:paraId="23905F32" w14:textId="77777777" w:rsidR="000E492F" w:rsidRPr="002E4463" w:rsidRDefault="000E492F" w:rsidP="00BB5203">
    <w:pPr>
      <w:pStyle w:val="Header"/>
      <w:pBdr>
        <w:bottom w:val="single" w:sz="2" w:space="1" w:color="B2A1C7" w:themeColor="accent4" w:themeTint="99"/>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9365" w14:textId="77777777" w:rsidR="000E492F" w:rsidRDefault="000E492F" w:rsidP="006D4EA0">
    <w:pPr>
      <w:pBdr>
        <w:top w:val="nil"/>
        <w:left w:val="nil"/>
        <w:bottom w:val="nil"/>
        <w:right w:val="nil"/>
        <w:between w:val="nil"/>
      </w:pBdr>
      <w:tabs>
        <w:tab w:val="center" w:pos="4680"/>
        <w:tab w:val="right" w:pos="9360"/>
      </w:tabs>
      <w:spacing w:after="0" w:line="240" w:lineRule="auto"/>
      <w:jc w:val="right"/>
      <w:rPr>
        <w:color w:val="000000"/>
      </w:rPr>
    </w:pPr>
    <w:r w:rsidRPr="00F45D05">
      <w:rPr>
        <w:noProof/>
        <w:color w:val="000000"/>
      </w:rPr>
      <mc:AlternateContent>
        <mc:Choice Requires="wps">
          <w:drawing>
            <wp:anchor distT="0" distB="0" distL="114300" distR="114300" simplePos="0" relativeHeight="251666432" behindDoc="0" locked="0" layoutInCell="1" hidden="0" allowOverlap="1" wp14:anchorId="16194540" wp14:editId="62825F9F">
              <wp:simplePos x="0" y="0"/>
              <wp:positionH relativeFrom="column">
                <wp:posOffset>-106680</wp:posOffset>
              </wp:positionH>
              <wp:positionV relativeFrom="paragraph">
                <wp:posOffset>60061</wp:posOffset>
              </wp:positionV>
              <wp:extent cx="5838825" cy="461010"/>
              <wp:effectExtent l="0" t="0" r="9525" b="0"/>
              <wp:wrapNone/>
              <wp:docPr id="1" name="Rectangle 1"/>
              <wp:cNvGraphicFramePr/>
              <a:graphic xmlns:a="http://schemas.openxmlformats.org/drawingml/2006/main">
                <a:graphicData uri="http://schemas.microsoft.com/office/word/2010/wordprocessingShape">
                  <wps:wsp>
                    <wps:cNvSpPr/>
                    <wps:spPr>
                      <a:xfrm>
                        <a:off x="0" y="0"/>
                        <a:ext cx="5838825" cy="461010"/>
                      </a:xfrm>
                      <a:prstGeom prst="rect">
                        <a:avLst/>
                      </a:prstGeom>
                      <a:solidFill>
                        <a:srgbClr val="FFFFFF"/>
                      </a:solidFill>
                      <a:ln>
                        <a:noFill/>
                      </a:ln>
                    </wps:spPr>
                    <wps:txbx>
                      <w:txbxContent>
                        <w:p w14:paraId="18018984" w14:textId="77777777" w:rsidR="000E492F" w:rsidRPr="00CB416D" w:rsidRDefault="000E492F" w:rsidP="00F45D05">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0E05406F" w14:textId="77777777" w:rsidR="000E492F" w:rsidRPr="00CB416D" w:rsidRDefault="000E492F" w:rsidP="00F45D05">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7A858DA1" w14:textId="77777777" w:rsidR="000E492F" w:rsidRPr="00CB416D" w:rsidRDefault="000E492F" w:rsidP="008D4E16">
                          <w:pPr>
                            <w:pStyle w:val="IEEEAbtract"/>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w:t>
                          </w:r>
                          <w:r>
                            <w:rPr>
                              <w:rFonts w:asciiTheme="majorHAnsi" w:eastAsia="Arial Unicode MS" w:hAnsiTheme="majorHAnsi" w:cstheme="majorHAnsi"/>
                              <w:sz w:val="16"/>
                              <w:szCs w:val="16"/>
                            </w:rPr>
                            <w:t>21</w:t>
                          </w:r>
                          <w:r w:rsidRPr="00CB416D">
                            <w:rPr>
                              <w:rFonts w:asciiTheme="majorHAnsi" w:eastAsia="Arial Unicode MS" w:hAnsiTheme="majorHAnsi" w:cstheme="majorHAnsi"/>
                              <w:sz w:val="16"/>
                              <w:szCs w:val="16"/>
                            </w:rPr>
                            <w:t xml:space="preserve">, Vol. </w:t>
                          </w:r>
                          <w:r>
                            <w:rPr>
                              <w:rFonts w:asciiTheme="majorHAnsi" w:eastAsia="Arial Unicode MS" w:hAnsiTheme="majorHAnsi" w:cstheme="majorHAnsi"/>
                              <w:sz w:val="16"/>
                              <w:szCs w:val="16"/>
                            </w:rPr>
                            <w:t>7</w:t>
                          </w:r>
                          <w:r w:rsidRPr="00CB416D">
                            <w:rPr>
                              <w:rFonts w:asciiTheme="majorHAnsi" w:eastAsia="Arial Unicode MS" w:hAnsiTheme="majorHAnsi" w:cstheme="majorHAnsi"/>
                              <w:sz w:val="16"/>
                              <w:szCs w:val="16"/>
                            </w:rPr>
                            <w:t xml:space="preserve"> No. </w:t>
                          </w:r>
                          <w:r>
                            <w:rPr>
                              <w:rFonts w:asciiTheme="majorHAnsi" w:eastAsia="Arial Unicode MS" w:hAnsiTheme="majorHAnsi" w:cstheme="majorHAnsi"/>
                              <w:sz w:val="16"/>
                              <w:szCs w:val="16"/>
                            </w:rPr>
                            <w:t>1</w:t>
                          </w:r>
                        </w:p>
                        <w:p w14:paraId="7097593D" w14:textId="77777777" w:rsidR="000E492F" w:rsidRPr="00CB416D" w:rsidRDefault="000E492F" w:rsidP="00F45D05">
                          <w:pPr>
                            <w:spacing w:line="240" w:lineRule="auto"/>
                            <w:textDirection w:val="btLr"/>
                            <w:rPr>
                              <w:rFonts w:asciiTheme="majorHAnsi" w:hAnsiTheme="majorHAnsi" w:cstheme="majorHAnsi"/>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6194540" id="Rectangle 1" o:spid="_x0000_s1067" style="position:absolute;left:0;text-align:left;margin-left:-8.4pt;margin-top:4.75pt;width:459.75pt;height:3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" stroked="f">
              <v:textbox inset="2.53958mm,1.2694mm,2.53958mm,1.2694mm">
                <w:txbxContent>
                  <w:p w14:paraId="18018984" w14:textId="77777777" w:rsidR="000E492F" w:rsidRPr="00CB416D" w:rsidRDefault="000E492F" w:rsidP="00F45D05">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0E05406F" w14:textId="77777777" w:rsidR="000E492F" w:rsidRPr="00CB416D" w:rsidRDefault="000E492F" w:rsidP="00F45D05">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7A858DA1" w14:textId="77777777" w:rsidR="000E492F" w:rsidRPr="00CB416D" w:rsidRDefault="000E492F" w:rsidP="008D4E16">
                    <w:pPr>
                      <w:pStyle w:val="IEEEAbtract"/>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w:t>
                    </w:r>
                    <w:r>
                      <w:rPr>
                        <w:rFonts w:asciiTheme="majorHAnsi" w:eastAsia="Arial Unicode MS" w:hAnsiTheme="majorHAnsi" w:cstheme="majorHAnsi"/>
                        <w:sz w:val="16"/>
                        <w:szCs w:val="16"/>
                      </w:rPr>
                      <w:t>21</w:t>
                    </w:r>
                    <w:r w:rsidRPr="00CB416D">
                      <w:rPr>
                        <w:rFonts w:asciiTheme="majorHAnsi" w:eastAsia="Arial Unicode MS" w:hAnsiTheme="majorHAnsi" w:cstheme="majorHAnsi"/>
                        <w:sz w:val="16"/>
                        <w:szCs w:val="16"/>
                      </w:rPr>
                      <w:t xml:space="preserve">, Vol. </w:t>
                    </w:r>
                    <w:r>
                      <w:rPr>
                        <w:rFonts w:asciiTheme="majorHAnsi" w:eastAsia="Arial Unicode MS" w:hAnsiTheme="majorHAnsi" w:cstheme="majorHAnsi"/>
                        <w:sz w:val="16"/>
                        <w:szCs w:val="16"/>
                      </w:rPr>
                      <w:t>7</w:t>
                    </w:r>
                    <w:r w:rsidRPr="00CB416D">
                      <w:rPr>
                        <w:rFonts w:asciiTheme="majorHAnsi" w:eastAsia="Arial Unicode MS" w:hAnsiTheme="majorHAnsi" w:cstheme="majorHAnsi"/>
                        <w:sz w:val="16"/>
                        <w:szCs w:val="16"/>
                      </w:rPr>
                      <w:t xml:space="preserve"> No. </w:t>
                    </w:r>
                    <w:r>
                      <w:rPr>
                        <w:rFonts w:asciiTheme="majorHAnsi" w:eastAsia="Arial Unicode MS" w:hAnsiTheme="majorHAnsi" w:cstheme="majorHAnsi"/>
                        <w:sz w:val="16"/>
                        <w:szCs w:val="16"/>
                      </w:rPr>
                      <w:t>1</w:t>
                    </w:r>
                  </w:p>
                  <w:p w14:paraId="7097593D" w14:textId="77777777" w:rsidR="000E492F" w:rsidRPr="00CB416D" w:rsidRDefault="000E492F" w:rsidP="00F45D05">
                    <w:pPr>
                      <w:spacing w:line="240" w:lineRule="auto"/>
                      <w:textDirection w:val="btLr"/>
                      <w:rPr>
                        <w:rFonts w:asciiTheme="majorHAnsi" w:hAnsiTheme="majorHAnsi" w:cstheme="majorHAnsi"/>
                        <w:sz w:val="16"/>
                        <w:szCs w:val="16"/>
                      </w:rPr>
                    </w:pPr>
                  </w:p>
                </w:txbxContent>
              </v:textbox>
            </v:rect>
          </w:pict>
        </mc:Fallback>
      </mc:AlternateContent>
    </w:r>
    <w:r w:rsidRPr="00F45D05">
      <w:rPr>
        <w:noProof/>
        <w:color w:val="000000"/>
      </w:rPr>
      <mc:AlternateContent>
        <mc:Choice Requires="wps">
          <w:drawing>
            <wp:anchor distT="0" distB="0" distL="114300" distR="114300" simplePos="0" relativeHeight="251665408" behindDoc="0" locked="0" layoutInCell="1" hidden="0" allowOverlap="1" wp14:anchorId="3E9B3985" wp14:editId="63FA663A">
              <wp:simplePos x="0" y="0"/>
              <wp:positionH relativeFrom="column">
                <wp:posOffset>3340735</wp:posOffset>
              </wp:positionH>
              <wp:positionV relativeFrom="paragraph">
                <wp:posOffset>27305</wp:posOffset>
              </wp:positionV>
              <wp:extent cx="2295525" cy="45085"/>
              <wp:effectExtent l="0" t="0" r="28575" b="31115"/>
              <wp:wrapNone/>
              <wp:docPr id="3" name="Straight Arrow Connector 3"/>
              <wp:cNvGraphicFramePr/>
              <a:graphic xmlns:a="http://schemas.openxmlformats.org/drawingml/2006/main">
                <a:graphicData uri="http://schemas.microsoft.com/office/word/2010/wordprocessingShape">
                  <wps:wsp>
                    <wps:cNvCnPr/>
                    <wps:spPr>
                      <a:xfrm flipH="1">
                        <a:off x="0" y="0"/>
                        <a:ext cx="2295525" cy="45085"/>
                      </a:xfrm>
                      <a:prstGeom prst="straightConnector1">
                        <a:avLst/>
                      </a:prstGeom>
                      <a:noFill/>
                      <a:ln w="12700" cap="flat" cmpd="sng">
                        <a:solidFill>
                          <a:srgbClr val="7030A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739EC13A" id="_x0000_t32" coordsize="21600,21600" o:spt="32" o:oned="t" path="m,l21600,21600e" filled="f">
              <v:path arrowok="t" fillok="f" o:connecttype="none"/>
              <o:lock v:ext="edit" shapetype="t"/>
            </v:shapetype>
            <v:shape id="Straight Arrow Connector 3" o:spid="_x0000_s1026" type="#_x0000_t32" style="position:absolute;margin-left:263.05pt;margin-top:2.15pt;width:180.75pt;height:3.5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" strokecolor="#7030a0" strokeweight="1pt"/>
          </w:pict>
        </mc:Fallback>
      </mc:AlternateContent>
    </w:r>
  </w:p>
  <w:p w14:paraId="54375D3C" w14:textId="77777777" w:rsidR="000E492F" w:rsidRDefault="000E492F" w:rsidP="006D4EA0">
    <w:pPr>
      <w:pBdr>
        <w:top w:val="nil"/>
        <w:left w:val="nil"/>
        <w:bottom w:val="nil"/>
        <w:right w:val="nil"/>
        <w:between w:val="nil"/>
      </w:pBdr>
      <w:tabs>
        <w:tab w:val="center" w:pos="4680"/>
        <w:tab w:val="right" w:pos="9360"/>
      </w:tabs>
      <w:spacing w:after="0" w:line="240" w:lineRule="auto"/>
      <w:jc w:val="right"/>
      <w:rPr>
        <w:color w:val="000000"/>
      </w:rPr>
    </w:pPr>
  </w:p>
  <w:p w14:paraId="6B00B4F0" w14:textId="77777777" w:rsidR="000E492F" w:rsidRDefault="000E492F" w:rsidP="00BB5203">
    <w:pPr>
      <w:pBdr>
        <w:top w:val="nil"/>
        <w:left w:val="nil"/>
        <w:bottom w:val="single" w:sz="2" w:space="1" w:color="B2A1C7" w:themeColor="accent4" w:themeTint="99"/>
        <w:right w:val="nil"/>
        <w:between w:val="nil"/>
      </w:pBdr>
      <w:tabs>
        <w:tab w:val="center" w:pos="4680"/>
        <w:tab w:val="right" w:pos="9360"/>
      </w:tabs>
      <w:spacing w:after="0" w:line="240" w:lineRule="auto"/>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64810" w14:textId="77777777" w:rsidR="000E492F" w:rsidRDefault="000E492F" w:rsidP="00006D08">
    <w:pPr>
      <w:pStyle w:val="Header"/>
      <w:jc w:val="right"/>
    </w:pPr>
    <w:r w:rsidRPr="00C14A8A">
      <w:rPr>
        <w:noProof/>
      </w:rPr>
      <w:drawing>
        <wp:inline distT="0" distB="0" distL="0" distR="0" wp14:anchorId="1830A0C8" wp14:editId="1C94C6BD">
          <wp:extent cx="2637568" cy="438150"/>
          <wp:effectExtent l="0" t="0" r="0" b="0"/>
          <wp:docPr id="25" name="Picture 25" descr="C:\Users\BPSI\Documents\pageHeaderTitleImage_en_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SI\Documents\pageHeaderTitleImage_en_U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7662" b="2367"/>
                  <a:stretch/>
                </pic:blipFill>
                <pic:spPr bwMode="auto">
                  <a:xfrm>
                    <a:off x="0" y="0"/>
                    <a:ext cx="3246573" cy="539317"/>
                  </a:xfrm>
                  <a:prstGeom prst="rect">
                    <a:avLst/>
                  </a:prstGeom>
                  <a:noFill/>
                  <a:ln>
                    <a:noFill/>
                  </a:ln>
                  <a:extLst>
                    <a:ext uri="{53640926-AAD7-44D8-BBD7-CCE9431645EC}">
                      <a14:shadowObscured xmlns:a14="http://schemas.microsoft.com/office/drawing/2010/main"/>
                    </a:ext>
                  </a:extLst>
                </pic:spPr>
              </pic:pic>
            </a:graphicData>
          </a:graphic>
        </wp:inline>
      </w:drawing>
    </w:r>
  </w:p>
  <w:p w14:paraId="09475586" w14:textId="77777777" w:rsidR="000E492F" w:rsidRPr="00D56F7D" w:rsidRDefault="00436A56" w:rsidP="00006D08">
    <w:pPr>
      <w:pStyle w:val="Header"/>
      <w:tabs>
        <w:tab w:val="clear" w:pos="4680"/>
      </w:tabs>
      <w:jc w:val="right"/>
      <w:rPr>
        <w:b/>
        <w:color w:val="7030A0"/>
      </w:rPr>
    </w:pPr>
    <w:hyperlink r:id="rId2" w:history="1">
      <w:r w:rsidR="000E492F" w:rsidRPr="00D56F7D">
        <w:rPr>
          <w:rStyle w:val="Hyperlink"/>
          <w:b/>
          <w:color w:val="7030A0"/>
        </w:rPr>
        <w:t>https://journal.uwgm.ac.id/index.php/KESMAS</w:t>
      </w:r>
    </w:hyperlink>
  </w:p>
  <w:p w14:paraId="10A8A2A4" w14:textId="77777777" w:rsidR="000E492F" w:rsidRPr="00FE1923" w:rsidRDefault="000E492F" w:rsidP="00006D08">
    <w:pPr>
      <w:pStyle w:val="Header"/>
      <w:jc w:val="right"/>
      <w:rPr>
        <w:rFonts w:ascii="Times New Roman" w:hAnsi="Times New Roman" w:cs="Times New Roman"/>
        <w:sz w:val="20"/>
        <w:szCs w:val="20"/>
      </w:rPr>
    </w:pPr>
    <w:r w:rsidRPr="00FE1923">
      <w:rPr>
        <w:rFonts w:ascii="Times New Roman" w:hAnsi="Times New Roman" w:cs="Times New Roman"/>
        <w:sz w:val="20"/>
        <w:szCs w:val="20"/>
      </w:rPr>
      <w:t>P-ISSN: 2477-1880; E-ISSN: 2502-6623</w:t>
    </w:r>
  </w:p>
  <w:p w14:paraId="30742075" w14:textId="77777777" w:rsidR="000E492F" w:rsidRPr="00FE1923" w:rsidRDefault="000E492F" w:rsidP="008D4E16">
    <w:pPr>
      <w:pStyle w:val="Header"/>
      <w:jc w:val="right"/>
      <w:rPr>
        <w:rFonts w:ascii="Times New Roman" w:hAnsi="Times New Roman" w:cs="Times New Roman"/>
        <w:sz w:val="20"/>
        <w:szCs w:val="20"/>
      </w:rPr>
    </w:pPr>
    <w:r>
      <w:rPr>
        <w:rFonts w:ascii="Times New Roman" w:hAnsi="Times New Roman" w:cs="Times New Roman"/>
        <w:sz w:val="20"/>
        <w:szCs w:val="20"/>
        <w:lang w:val="en-ID"/>
      </w:rPr>
      <w:t>June</w:t>
    </w:r>
    <w:r w:rsidRPr="00FE1923">
      <w:rPr>
        <w:rFonts w:ascii="Times New Roman" w:hAnsi="Times New Roman" w:cs="Times New Roman"/>
        <w:sz w:val="20"/>
        <w:szCs w:val="20"/>
        <w:lang w:val="id-ID"/>
      </w:rPr>
      <w:t xml:space="preserve"> </w:t>
    </w:r>
    <w:r w:rsidRPr="00FE1923">
      <w:rPr>
        <w:rFonts w:ascii="Times New Roman" w:hAnsi="Times New Roman" w:cs="Times New Roman"/>
        <w:sz w:val="20"/>
        <w:szCs w:val="20"/>
      </w:rPr>
      <w:t>20</w:t>
    </w:r>
    <w:r>
      <w:rPr>
        <w:rFonts w:ascii="Times New Roman" w:hAnsi="Times New Roman" w:cs="Times New Roman"/>
        <w:sz w:val="20"/>
        <w:szCs w:val="20"/>
      </w:rPr>
      <w:t>21</w:t>
    </w:r>
    <w:r w:rsidRPr="00FE1923">
      <w:rPr>
        <w:rFonts w:ascii="Times New Roman" w:hAnsi="Times New Roman" w:cs="Times New Roman"/>
        <w:sz w:val="20"/>
        <w:szCs w:val="20"/>
      </w:rPr>
      <w:t>, Vol.</w:t>
    </w:r>
    <w:r w:rsidRPr="00FE1923">
      <w:rPr>
        <w:rFonts w:ascii="Times New Roman" w:hAnsi="Times New Roman" w:cs="Times New Roman"/>
        <w:sz w:val="20"/>
        <w:szCs w:val="20"/>
        <w:lang w:val="id-ID"/>
      </w:rPr>
      <w:t xml:space="preserve"> </w:t>
    </w:r>
    <w:r>
      <w:rPr>
        <w:rFonts w:ascii="Times New Roman" w:hAnsi="Times New Roman" w:cs="Times New Roman"/>
        <w:sz w:val="20"/>
        <w:szCs w:val="20"/>
      </w:rPr>
      <w:t>7</w:t>
    </w:r>
    <w:r w:rsidRPr="00FE1923">
      <w:rPr>
        <w:rFonts w:ascii="Times New Roman" w:hAnsi="Times New Roman" w:cs="Times New Roman"/>
        <w:sz w:val="20"/>
        <w:szCs w:val="20"/>
      </w:rPr>
      <w:t xml:space="preserve"> No.</w:t>
    </w:r>
    <w:r w:rsidRPr="00FE1923">
      <w:rPr>
        <w:rFonts w:ascii="Times New Roman" w:hAnsi="Times New Roman" w:cs="Times New Roman"/>
        <w:sz w:val="20"/>
        <w:szCs w:val="20"/>
        <w:lang w:val="id-ID"/>
      </w:rPr>
      <w:t xml:space="preserve"> </w:t>
    </w:r>
    <w:r>
      <w:rPr>
        <w:rFonts w:ascii="Times New Roman" w:hAnsi="Times New Roman" w:cs="Times New Roman"/>
        <w:sz w:val="20"/>
        <w:szCs w:val="20"/>
      </w:rPr>
      <w:t>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1F195" w14:textId="77777777" w:rsidR="002C43A2" w:rsidRDefault="00992931">
    <w:pPr>
      <w:pBdr>
        <w:top w:val="nil"/>
        <w:left w:val="nil"/>
        <w:bottom w:val="nil"/>
        <w:right w:val="nil"/>
        <w:between w:val="nil"/>
      </w:pBdr>
      <w:tabs>
        <w:tab w:val="center" w:pos="4680"/>
        <w:tab w:val="right" w:pos="9360"/>
      </w:tabs>
      <w:spacing w:after="0" w:line="240" w:lineRule="auto"/>
      <w:jc w:val="right"/>
      <w:rPr>
        <w:color w:val="000000"/>
      </w:rPr>
    </w:pPr>
    <w:r>
      <w:rPr>
        <w:noProof/>
      </w:rPr>
      <mc:AlternateContent>
        <mc:Choice Requires="wps">
          <w:drawing>
            <wp:anchor distT="0" distB="0" distL="114300" distR="114300" simplePos="0" relativeHeight="251660288" behindDoc="0" locked="0" layoutInCell="1" hidden="0" allowOverlap="1" wp14:anchorId="12990F57" wp14:editId="3C1D7451">
              <wp:simplePos x="0" y="0"/>
              <wp:positionH relativeFrom="column">
                <wp:posOffset>-138223</wp:posOffset>
              </wp:positionH>
              <wp:positionV relativeFrom="paragraph">
                <wp:posOffset>66557</wp:posOffset>
              </wp:positionV>
              <wp:extent cx="5996763" cy="435935"/>
              <wp:effectExtent l="0" t="0" r="4445" b="2540"/>
              <wp:wrapNone/>
              <wp:docPr id="27" name="Rectangle 27"/>
              <wp:cNvGraphicFramePr/>
              <a:graphic xmlns:a="http://schemas.openxmlformats.org/drawingml/2006/main">
                <a:graphicData uri="http://schemas.microsoft.com/office/word/2010/wordprocessingShape">
                  <wps:wsp>
                    <wps:cNvSpPr/>
                    <wps:spPr>
                      <a:xfrm>
                        <a:off x="0" y="0"/>
                        <a:ext cx="5996763" cy="435935"/>
                      </a:xfrm>
                      <a:prstGeom prst="rect">
                        <a:avLst/>
                      </a:prstGeom>
                      <a:solidFill>
                        <a:srgbClr val="FFFFFF"/>
                      </a:solidFill>
                      <a:ln>
                        <a:noFill/>
                      </a:ln>
                    </wps:spPr>
                    <wps:txbx>
                      <w:txbxContent>
                        <w:p w14:paraId="444D0A73" w14:textId="77777777" w:rsidR="002C43A2" w:rsidRDefault="00992931">
                          <w:pPr>
                            <w:spacing w:after="0" w:line="240" w:lineRule="auto"/>
                            <w:jc w:val="right"/>
                            <w:textDirection w:val="btLr"/>
                          </w:pPr>
                          <w:r>
                            <w:rPr>
                              <w:color w:val="000000"/>
                              <w:sz w:val="16"/>
                            </w:rPr>
                            <w:t xml:space="preserve">Kesmas Uwigama : Jurnal Kesehatan Masyarakat </w:t>
                          </w:r>
                        </w:p>
                        <w:p w14:paraId="5A96ACAD" w14:textId="77777777" w:rsidR="002C43A2" w:rsidRDefault="00992931">
                          <w:pPr>
                            <w:spacing w:after="0" w:line="240" w:lineRule="auto"/>
                            <w:jc w:val="right"/>
                            <w:textDirection w:val="btLr"/>
                          </w:pPr>
                          <w:r>
                            <w:rPr>
                              <w:color w:val="000000"/>
                              <w:sz w:val="16"/>
                            </w:rPr>
                            <w:t>P-ISSN 2460-0350, E-ISSN  2477-5819</w:t>
                          </w:r>
                        </w:p>
                        <w:p w14:paraId="616B4CF3" w14:textId="77777777" w:rsidR="002C43A2" w:rsidRDefault="00992931">
                          <w:pPr>
                            <w:spacing w:after="0" w:line="240" w:lineRule="auto"/>
                            <w:jc w:val="right"/>
                            <w:textDirection w:val="btLr"/>
                          </w:pPr>
                          <w:r>
                            <w:rPr>
                              <w:color w:val="000000"/>
                              <w:sz w:val="16"/>
                            </w:rPr>
                            <w:t>June 2021, Vol. 7 No. 1</w:t>
                          </w:r>
                        </w:p>
                        <w:p w14:paraId="6C73F9E4" w14:textId="77777777" w:rsidR="002C43A2" w:rsidRDefault="002C43A2">
                          <w:pPr>
                            <w:spacing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2990F57" id="Rectangle 27" o:spid="_x0000_s1068" style="position:absolute;left:0;text-align:left;margin-left:-10.9pt;margin-top:5.25pt;width:472.2pt;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" stroked="f">
              <v:textbox inset="2.53958mm,1.2694mm,2.53958mm,1.2694mm">
                <w:txbxContent>
                  <w:p w14:paraId="444D0A73" w14:textId="77777777" w:rsidR="002C43A2" w:rsidRDefault="00992931">
                    <w:pPr>
                      <w:spacing w:after="0" w:line="240" w:lineRule="auto"/>
                      <w:jc w:val="right"/>
                      <w:textDirection w:val="btLr"/>
                    </w:pPr>
                    <w:r>
                      <w:rPr>
                        <w:color w:val="000000"/>
                        <w:sz w:val="16"/>
                      </w:rPr>
                      <w:t xml:space="preserve">Kesmas Uwigama : Jurnal Kesehatan Masyarakat </w:t>
                    </w:r>
                  </w:p>
                  <w:p w14:paraId="5A96ACAD" w14:textId="77777777" w:rsidR="002C43A2" w:rsidRDefault="00992931">
                    <w:pPr>
                      <w:spacing w:after="0" w:line="240" w:lineRule="auto"/>
                      <w:jc w:val="right"/>
                      <w:textDirection w:val="btLr"/>
                    </w:pPr>
                    <w:r>
                      <w:rPr>
                        <w:color w:val="000000"/>
                        <w:sz w:val="16"/>
                      </w:rPr>
                      <w:t>P-ISSN 2460-0350, E-ISSN  2477-5819</w:t>
                    </w:r>
                  </w:p>
                  <w:p w14:paraId="616B4CF3" w14:textId="77777777" w:rsidR="002C43A2" w:rsidRDefault="00992931">
                    <w:pPr>
                      <w:spacing w:after="0" w:line="240" w:lineRule="auto"/>
                      <w:jc w:val="right"/>
                      <w:textDirection w:val="btLr"/>
                    </w:pPr>
                    <w:r>
                      <w:rPr>
                        <w:color w:val="000000"/>
                        <w:sz w:val="16"/>
                      </w:rPr>
                      <w:t>June 2021, Vol. 7 No. 1</w:t>
                    </w:r>
                  </w:p>
                  <w:p w14:paraId="6C73F9E4" w14:textId="77777777" w:rsidR="002C43A2" w:rsidRDefault="002C43A2">
                    <w:pPr>
                      <w:spacing w:line="240" w:lineRule="auto"/>
                      <w:textDirection w:val="btLr"/>
                    </w:pPr>
                  </w:p>
                </w:txbxContent>
              </v:textbox>
            </v:rect>
          </w:pict>
        </mc:Fallback>
      </mc:AlternateContent>
    </w:r>
    <w:r>
      <w:rPr>
        <w:noProof/>
      </w:rPr>
      <mc:AlternateContent>
        <mc:Choice Requires="wpg">
          <w:drawing>
            <wp:anchor distT="0" distB="0" distL="114300" distR="114300" simplePos="0" relativeHeight="251661312" behindDoc="0" locked="0" layoutInCell="1" hidden="0" allowOverlap="1" wp14:anchorId="0F1F39AB" wp14:editId="3BF411E3">
              <wp:simplePos x="0" y="0"/>
              <wp:positionH relativeFrom="column">
                <wp:posOffset>3441700</wp:posOffset>
              </wp:positionH>
              <wp:positionV relativeFrom="paragraph">
                <wp:posOffset>12700</wp:posOffset>
              </wp:positionV>
              <wp:extent cx="2308225" cy="57785"/>
              <wp:effectExtent l="0" t="0" r="0" b="0"/>
              <wp:wrapNone/>
              <wp:docPr id="31" name="Straight Arrow Connector 31"/>
              <wp:cNvGraphicFramePr/>
              <a:graphic xmlns:a="http://schemas.openxmlformats.org/drawingml/2006/main">
                <a:graphicData uri="http://schemas.microsoft.com/office/word/2010/wordprocessingShape">
                  <wps:wsp>
                    <wps:cNvCnPr/>
                    <wps:spPr>
                      <a:xfrm flipH="1">
                        <a:off x="4198238" y="3757458"/>
                        <a:ext cx="2295525" cy="45085"/>
                      </a:xfrm>
                      <a:prstGeom prst="straightConnector1">
                        <a:avLst/>
                      </a:prstGeom>
                      <a:noFill/>
                      <a:ln w="12700" cap="flat" cmpd="sng">
                        <a:solidFill>
                          <a:srgbClr val="7030A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3441700</wp:posOffset>
              </wp:positionH>
              <wp:positionV relativeFrom="paragraph">
                <wp:posOffset>12700</wp:posOffset>
              </wp:positionV>
              <wp:extent cx="2308225" cy="57785"/>
              <wp:effectExtent b="0" l="0" r="0" t="0"/>
              <wp:wrapNone/>
              <wp:docPr id="31"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2308225" cy="57785"/>
                      </a:xfrm>
                      <a:prstGeom prst="rect"/>
                      <a:ln/>
                    </pic:spPr>
                  </pic:pic>
                </a:graphicData>
              </a:graphic>
            </wp:anchor>
          </w:drawing>
        </mc:Fallback>
      </mc:AlternateContent>
    </w:r>
  </w:p>
  <w:p w14:paraId="1CCDA58A" w14:textId="77777777" w:rsidR="002C43A2" w:rsidRDefault="002C43A2">
    <w:pPr>
      <w:pBdr>
        <w:top w:val="nil"/>
        <w:left w:val="nil"/>
        <w:bottom w:val="nil"/>
        <w:right w:val="nil"/>
        <w:between w:val="nil"/>
      </w:pBdr>
      <w:tabs>
        <w:tab w:val="center" w:pos="4680"/>
        <w:tab w:val="right" w:pos="9360"/>
      </w:tabs>
      <w:spacing w:after="0" w:line="240" w:lineRule="auto"/>
      <w:jc w:val="right"/>
      <w:rPr>
        <w:color w:val="000000"/>
      </w:rPr>
    </w:pPr>
  </w:p>
  <w:p w14:paraId="185472C1" w14:textId="77777777" w:rsidR="002C43A2" w:rsidRDefault="002C43A2">
    <w:pPr>
      <w:pBdr>
        <w:top w:val="nil"/>
        <w:left w:val="nil"/>
        <w:bottom w:val="single" w:sz="4" w:space="1" w:color="B2A1C7"/>
        <w:right w:val="nil"/>
        <w:between w:val="nil"/>
      </w:pBdr>
      <w:tabs>
        <w:tab w:val="center" w:pos="4680"/>
        <w:tab w:val="right" w:pos="9360"/>
      </w:tabs>
      <w:spacing w:after="0" w:line="240" w:lineRule="auto"/>
      <w:jc w:val="right"/>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0874" w14:textId="77777777" w:rsidR="002C43A2" w:rsidRDefault="00992931">
    <w:pPr>
      <w:pBdr>
        <w:top w:val="nil"/>
        <w:left w:val="nil"/>
        <w:bottom w:val="nil"/>
        <w:right w:val="nil"/>
        <w:between w:val="nil"/>
      </w:pBdr>
      <w:tabs>
        <w:tab w:val="center" w:pos="4680"/>
        <w:tab w:val="right" w:pos="9360"/>
      </w:tabs>
      <w:spacing w:after="0" w:line="240" w:lineRule="auto"/>
      <w:jc w:val="right"/>
      <w:rPr>
        <w:color w:val="000000"/>
      </w:rPr>
    </w:pPr>
    <w:r>
      <w:rPr>
        <w:noProof/>
      </w:rPr>
      <mc:AlternateContent>
        <mc:Choice Requires="wpg">
          <w:drawing>
            <wp:anchor distT="0" distB="0" distL="114300" distR="114300" simplePos="0" relativeHeight="251658240" behindDoc="0" locked="0" layoutInCell="1" hidden="0" allowOverlap="1" wp14:anchorId="1D5F1738" wp14:editId="640A8C71">
              <wp:simplePos x="0" y="0"/>
              <wp:positionH relativeFrom="column">
                <wp:posOffset>3441700</wp:posOffset>
              </wp:positionH>
              <wp:positionV relativeFrom="paragraph">
                <wp:posOffset>12700</wp:posOffset>
              </wp:positionV>
              <wp:extent cx="2308225" cy="57785"/>
              <wp:effectExtent l="0" t="0" r="0" b="0"/>
              <wp:wrapNone/>
              <wp:docPr id="30" name="Straight Arrow Connector 30"/>
              <wp:cNvGraphicFramePr/>
              <a:graphic xmlns:a="http://schemas.openxmlformats.org/drawingml/2006/main">
                <a:graphicData uri="http://schemas.microsoft.com/office/word/2010/wordprocessingShape">
                  <wps:wsp>
                    <wps:cNvCnPr/>
                    <wps:spPr>
                      <a:xfrm flipH="1">
                        <a:off x="4198238" y="3757458"/>
                        <a:ext cx="2295525" cy="45085"/>
                      </a:xfrm>
                      <a:prstGeom prst="straightConnector1">
                        <a:avLst/>
                      </a:prstGeom>
                      <a:noFill/>
                      <a:ln w="12700" cap="flat" cmpd="sng">
                        <a:solidFill>
                          <a:srgbClr val="7030A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3441700</wp:posOffset>
              </wp:positionH>
              <wp:positionV relativeFrom="paragraph">
                <wp:posOffset>12700</wp:posOffset>
              </wp:positionV>
              <wp:extent cx="2308225" cy="57785"/>
              <wp:effectExtent b="0" l="0" r="0" t="0"/>
              <wp:wrapNone/>
              <wp:docPr id="30"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2308225" cy="57785"/>
                      </a:xfrm>
                      <a:prstGeom prst="rect"/>
                      <a:ln/>
                    </pic:spPr>
                  </pic:pic>
                </a:graphicData>
              </a:graphic>
            </wp:anchor>
          </w:drawing>
        </mc:Fallback>
      </mc:AlternateContent>
    </w:r>
    <w:r>
      <w:rPr>
        <w:noProof/>
      </w:rPr>
      <mc:AlternateContent>
        <mc:Choice Requires="wps">
          <w:drawing>
            <wp:anchor distT="0" distB="0" distL="114300" distR="114300" simplePos="0" relativeHeight="251659264" behindDoc="0" locked="0" layoutInCell="1" hidden="0" allowOverlap="1" wp14:anchorId="03BAC7BC" wp14:editId="2F8D345D">
              <wp:simplePos x="0" y="0"/>
              <wp:positionH relativeFrom="column">
                <wp:posOffset>9526</wp:posOffset>
              </wp:positionH>
              <wp:positionV relativeFrom="paragraph">
                <wp:posOffset>66675</wp:posOffset>
              </wp:positionV>
              <wp:extent cx="5838825" cy="428625"/>
              <wp:effectExtent l="0" t="0" r="0" b="0"/>
              <wp:wrapNone/>
              <wp:docPr id="29" name="Rectangle 29"/>
              <wp:cNvGraphicFramePr/>
              <a:graphic xmlns:a="http://schemas.openxmlformats.org/drawingml/2006/main">
                <a:graphicData uri="http://schemas.microsoft.com/office/word/2010/wordprocessingShape">
                  <wps:wsp>
                    <wps:cNvSpPr/>
                    <wps:spPr>
                      <a:xfrm>
                        <a:off x="2426588" y="3549495"/>
                        <a:ext cx="5838825" cy="461010"/>
                      </a:xfrm>
                      <a:prstGeom prst="rect">
                        <a:avLst/>
                      </a:prstGeom>
                      <a:solidFill>
                        <a:srgbClr val="FFFFFF"/>
                      </a:solidFill>
                      <a:ln>
                        <a:noFill/>
                      </a:ln>
                    </wps:spPr>
                    <wps:txbx>
                      <w:txbxContent>
                        <w:p w14:paraId="0445F4F8" w14:textId="77777777" w:rsidR="002C43A2" w:rsidRDefault="00992931">
                          <w:pPr>
                            <w:spacing w:after="0" w:line="240" w:lineRule="auto"/>
                            <w:jc w:val="right"/>
                            <w:textDirection w:val="btLr"/>
                          </w:pPr>
                          <w:r>
                            <w:rPr>
                              <w:color w:val="000000"/>
                              <w:sz w:val="16"/>
                            </w:rPr>
                            <w:t xml:space="preserve">Kesmas Uwigama : Jurnal Kesehatan Masyarakat </w:t>
                          </w:r>
                        </w:p>
                        <w:p w14:paraId="0AD391AF" w14:textId="77777777" w:rsidR="002C43A2" w:rsidRDefault="00992931">
                          <w:pPr>
                            <w:spacing w:after="0" w:line="240" w:lineRule="auto"/>
                            <w:jc w:val="right"/>
                            <w:textDirection w:val="btLr"/>
                          </w:pPr>
                          <w:r>
                            <w:rPr>
                              <w:color w:val="000000"/>
                              <w:sz w:val="16"/>
                            </w:rPr>
                            <w:t>P-ISSN 2460-0350, E-ISSN  2477-5819</w:t>
                          </w:r>
                        </w:p>
                        <w:p w14:paraId="718893E7" w14:textId="77777777" w:rsidR="002C43A2" w:rsidRDefault="00992931">
                          <w:pPr>
                            <w:spacing w:after="0" w:line="240" w:lineRule="auto"/>
                            <w:jc w:val="right"/>
                            <w:textDirection w:val="btLr"/>
                          </w:pPr>
                          <w:r>
                            <w:rPr>
                              <w:color w:val="000000"/>
                              <w:sz w:val="16"/>
                            </w:rPr>
                            <w:t>June 2021, Vol. 7 No. 1</w:t>
                          </w:r>
                        </w:p>
                        <w:p w14:paraId="1F9F0100" w14:textId="77777777" w:rsidR="002C43A2" w:rsidRDefault="002C43A2">
                          <w:pPr>
                            <w:spacing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03BAC7BC" id="Rectangle 29" o:spid="_x0000_s1069" style="position:absolute;left:0;text-align:left;margin-left:.75pt;margin-top:5.25pt;width:459.75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" stroked="f">
              <v:textbox inset="2.53958mm,1.2694mm,2.53958mm,1.2694mm">
                <w:txbxContent>
                  <w:p w14:paraId="0445F4F8" w14:textId="77777777" w:rsidR="002C43A2" w:rsidRDefault="00992931">
                    <w:pPr>
                      <w:spacing w:after="0" w:line="240" w:lineRule="auto"/>
                      <w:jc w:val="right"/>
                      <w:textDirection w:val="btLr"/>
                    </w:pPr>
                    <w:r>
                      <w:rPr>
                        <w:color w:val="000000"/>
                        <w:sz w:val="16"/>
                      </w:rPr>
                      <w:t xml:space="preserve">Kesmas Uwigama : Jurnal Kesehatan Masyarakat </w:t>
                    </w:r>
                  </w:p>
                  <w:p w14:paraId="0AD391AF" w14:textId="77777777" w:rsidR="002C43A2" w:rsidRDefault="00992931">
                    <w:pPr>
                      <w:spacing w:after="0" w:line="240" w:lineRule="auto"/>
                      <w:jc w:val="right"/>
                      <w:textDirection w:val="btLr"/>
                    </w:pPr>
                    <w:r>
                      <w:rPr>
                        <w:color w:val="000000"/>
                        <w:sz w:val="16"/>
                      </w:rPr>
                      <w:t>P-ISSN 2460-0350, E-ISSN  2477-5819</w:t>
                    </w:r>
                  </w:p>
                  <w:p w14:paraId="718893E7" w14:textId="77777777" w:rsidR="002C43A2" w:rsidRDefault="00992931">
                    <w:pPr>
                      <w:spacing w:after="0" w:line="240" w:lineRule="auto"/>
                      <w:jc w:val="right"/>
                      <w:textDirection w:val="btLr"/>
                    </w:pPr>
                    <w:r>
                      <w:rPr>
                        <w:color w:val="000000"/>
                        <w:sz w:val="16"/>
                      </w:rPr>
                      <w:t>June 2021, Vol. 7 No. 1</w:t>
                    </w:r>
                  </w:p>
                  <w:p w14:paraId="1F9F0100" w14:textId="77777777" w:rsidR="002C43A2" w:rsidRDefault="002C43A2">
                    <w:pPr>
                      <w:spacing w:line="240" w:lineRule="auto"/>
                      <w:textDirection w:val="btLr"/>
                    </w:pPr>
                  </w:p>
                </w:txbxContent>
              </v:textbox>
            </v:rect>
          </w:pict>
        </mc:Fallback>
      </mc:AlternateContent>
    </w:r>
  </w:p>
  <w:p w14:paraId="1DD31FC9" w14:textId="77777777" w:rsidR="002C43A2" w:rsidRDefault="002C43A2">
    <w:pPr>
      <w:pBdr>
        <w:top w:val="nil"/>
        <w:left w:val="nil"/>
        <w:bottom w:val="nil"/>
        <w:right w:val="nil"/>
        <w:between w:val="nil"/>
      </w:pBdr>
      <w:tabs>
        <w:tab w:val="center" w:pos="4680"/>
        <w:tab w:val="right" w:pos="9360"/>
      </w:tabs>
      <w:spacing w:after="0" w:line="240" w:lineRule="auto"/>
      <w:jc w:val="right"/>
      <w:rPr>
        <w:color w:val="000000"/>
      </w:rPr>
    </w:pPr>
  </w:p>
  <w:p w14:paraId="47772D19" w14:textId="77777777" w:rsidR="002C43A2" w:rsidRDefault="002C43A2">
    <w:pPr>
      <w:pBdr>
        <w:top w:val="nil"/>
        <w:left w:val="nil"/>
        <w:bottom w:val="single" w:sz="4" w:space="1" w:color="B2A1C7"/>
        <w:right w:val="nil"/>
        <w:between w:val="nil"/>
      </w:pBdr>
      <w:tabs>
        <w:tab w:val="center" w:pos="4680"/>
        <w:tab w:val="right" w:pos="9360"/>
      </w:tabs>
      <w:spacing w:after="0" w:line="240" w:lineRule="auto"/>
      <w:jc w:val="right"/>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5415" w14:textId="77777777" w:rsidR="002C43A2" w:rsidRDefault="00992931">
    <w:pPr>
      <w:pBdr>
        <w:top w:val="nil"/>
        <w:left w:val="nil"/>
        <w:bottom w:val="nil"/>
        <w:right w:val="nil"/>
        <w:between w:val="nil"/>
      </w:pBdr>
      <w:tabs>
        <w:tab w:val="center" w:pos="4680"/>
        <w:tab w:val="right" w:pos="9360"/>
      </w:tabs>
      <w:spacing w:after="0" w:line="240" w:lineRule="auto"/>
      <w:jc w:val="right"/>
      <w:rPr>
        <w:color w:val="000000"/>
      </w:rPr>
    </w:pPr>
    <w:r>
      <w:rPr>
        <w:noProof/>
        <w:color w:val="000000"/>
      </w:rPr>
      <w:drawing>
        <wp:inline distT="0" distB="0" distL="0" distR="0" wp14:anchorId="571EAF0C" wp14:editId="4F2E4257">
          <wp:extent cx="3246573" cy="539317"/>
          <wp:effectExtent l="0" t="0" r="0" b="0"/>
          <wp:docPr id="6" name="image3.png" descr="C:\Users\BPSI\Documents\pageHeaderTitleImage_en_US.png"/>
          <wp:cNvGraphicFramePr/>
          <a:graphic xmlns:a="http://schemas.openxmlformats.org/drawingml/2006/main">
            <a:graphicData uri="http://schemas.openxmlformats.org/drawingml/2006/picture">
              <pic:pic xmlns:pic="http://schemas.openxmlformats.org/drawingml/2006/picture">
                <pic:nvPicPr>
                  <pic:cNvPr id="0" name="image3.png" descr="C:\Users\BPSI\Documents\pageHeaderTitleImage_en_US.png"/>
                  <pic:cNvPicPr preferRelativeResize="0"/>
                </pic:nvPicPr>
                <pic:blipFill>
                  <a:blip r:embed="rId1"/>
                  <a:srcRect l="17662" b="2366"/>
                  <a:stretch>
                    <a:fillRect/>
                  </a:stretch>
                </pic:blipFill>
                <pic:spPr>
                  <a:xfrm>
                    <a:off x="0" y="0"/>
                    <a:ext cx="3246573" cy="539317"/>
                  </a:xfrm>
                  <a:prstGeom prst="rect">
                    <a:avLst/>
                  </a:prstGeom>
                  <a:ln/>
                </pic:spPr>
              </pic:pic>
            </a:graphicData>
          </a:graphic>
        </wp:inline>
      </w:drawing>
    </w:r>
  </w:p>
  <w:p w14:paraId="0D4C69B2" w14:textId="77777777" w:rsidR="002C43A2" w:rsidRDefault="00436A56">
    <w:pPr>
      <w:pBdr>
        <w:top w:val="nil"/>
        <w:left w:val="nil"/>
        <w:bottom w:val="nil"/>
        <w:right w:val="nil"/>
        <w:between w:val="nil"/>
      </w:pBdr>
      <w:tabs>
        <w:tab w:val="center" w:pos="4680"/>
        <w:tab w:val="right" w:pos="9360"/>
      </w:tabs>
      <w:spacing w:after="0" w:line="240" w:lineRule="auto"/>
      <w:jc w:val="right"/>
      <w:rPr>
        <w:b/>
        <w:color w:val="7030A0"/>
      </w:rPr>
    </w:pPr>
    <w:hyperlink r:id="rId2">
      <w:r w:rsidR="00992931">
        <w:rPr>
          <w:b/>
          <w:color w:val="7030A0"/>
          <w:u w:val="single"/>
        </w:rPr>
        <w:t>https://journal.uwgm.ac.id/index.php/KESMAS</w:t>
      </w:r>
    </w:hyperlink>
  </w:p>
  <w:p w14:paraId="477F90C1" w14:textId="77777777" w:rsidR="002C43A2" w:rsidRDefault="00992931">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P-ISSN: 2477-1880; E-ISSN: 2502-6623</w:t>
    </w:r>
  </w:p>
  <w:p w14:paraId="03E113B5" w14:textId="77777777" w:rsidR="002C43A2" w:rsidRDefault="00992931">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June 20</w:t>
    </w:r>
    <w:r>
      <w:rPr>
        <w:rFonts w:ascii="Times New Roman" w:eastAsia="Times New Roman" w:hAnsi="Times New Roman" w:cs="Times New Roman"/>
        <w:sz w:val="20"/>
        <w:szCs w:val="20"/>
      </w:rPr>
      <w:t>21</w:t>
    </w:r>
    <w:r>
      <w:rPr>
        <w:rFonts w:ascii="Times New Roman" w:eastAsia="Times New Roman" w:hAnsi="Times New Roman" w:cs="Times New Roman"/>
        <w:color w:val="000000"/>
        <w:sz w:val="20"/>
        <w:szCs w:val="20"/>
      </w:rPr>
      <w:t xml:space="preserve">, Vol. </w:t>
    </w:r>
    <w:r>
      <w:rPr>
        <w:rFonts w:ascii="Times New Roman" w:eastAsia="Times New Roman" w:hAnsi="Times New Roman" w:cs="Times New Roman"/>
        <w:sz w:val="20"/>
        <w:szCs w:val="20"/>
      </w:rPr>
      <w:t>7</w:t>
    </w:r>
    <w:r>
      <w:rPr>
        <w:rFonts w:ascii="Times New Roman" w:eastAsia="Times New Roman" w:hAnsi="Times New Roman" w:cs="Times New Roman"/>
        <w:color w:val="000000"/>
        <w:sz w:val="20"/>
        <w:szCs w:val="20"/>
      </w:rPr>
      <w:t xml:space="preserve"> No. 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DA01A" w14:textId="77777777" w:rsidR="008C11A1" w:rsidRDefault="008C11A1" w:rsidP="008C11A1">
    <w:pPr>
      <w:pBdr>
        <w:top w:val="nil"/>
        <w:left w:val="nil"/>
        <w:bottom w:val="nil"/>
        <w:right w:val="nil"/>
        <w:between w:val="nil"/>
      </w:pBdr>
      <w:tabs>
        <w:tab w:val="center" w:pos="4680"/>
        <w:tab w:val="right" w:pos="9360"/>
      </w:tabs>
      <w:spacing w:after="0" w:line="240" w:lineRule="auto"/>
      <w:jc w:val="right"/>
      <w:rPr>
        <w:color w:val="000000"/>
      </w:rPr>
    </w:pPr>
    <w:r>
      <w:rPr>
        <w:noProof/>
      </w:rPr>
      <mc:AlternateContent>
        <mc:Choice Requires="wps">
          <w:drawing>
            <wp:anchor distT="0" distB="0" distL="114300" distR="114300" simplePos="0" relativeHeight="251671552" behindDoc="0" locked="0" layoutInCell="1" hidden="0" allowOverlap="1" wp14:anchorId="07B43B5E" wp14:editId="12EF8E18">
              <wp:simplePos x="0" y="0"/>
              <wp:positionH relativeFrom="margin">
                <wp:posOffset>-266700</wp:posOffset>
              </wp:positionH>
              <wp:positionV relativeFrom="paragraph">
                <wp:posOffset>-16511</wp:posOffset>
              </wp:positionV>
              <wp:extent cx="6172200" cy="504825"/>
              <wp:effectExtent l="0" t="0" r="0" b="9525"/>
              <wp:wrapNone/>
              <wp:docPr id="34" name="Rectangle 34"/>
              <wp:cNvGraphicFramePr/>
              <a:graphic xmlns:a="http://schemas.openxmlformats.org/drawingml/2006/main">
                <a:graphicData uri="http://schemas.microsoft.com/office/word/2010/wordprocessingShape">
                  <wps:wsp>
                    <wps:cNvSpPr/>
                    <wps:spPr>
                      <a:xfrm>
                        <a:off x="0" y="0"/>
                        <a:ext cx="6172200" cy="504825"/>
                      </a:xfrm>
                      <a:prstGeom prst="rect">
                        <a:avLst/>
                      </a:prstGeom>
                      <a:solidFill>
                        <a:srgbClr val="FFFFFF"/>
                      </a:solidFill>
                      <a:ln>
                        <a:noFill/>
                      </a:ln>
                    </wps:spPr>
                    <wps:txbx>
                      <w:txbxContent>
                        <w:p w14:paraId="51041055" w14:textId="77777777" w:rsidR="008C11A1" w:rsidRDefault="008C11A1" w:rsidP="008C11A1">
                          <w:pPr>
                            <w:spacing w:after="0" w:line="240" w:lineRule="auto"/>
                            <w:jc w:val="right"/>
                            <w:textDirection w:val="btLr"/>
                          </w:pPr>
                          <w:r>
                            <w:rPr>
                              <w:color w:val="000000"/>
                              <w:sz w:val="16"/>
                            </w:rPr>
                            <w:t xml:space="preserve">Kesmas Uwigama : Jurnal Kesehatan Masyarakat </w:t>
                          </w:r>
                        </w:p>
                        <w:p w14:paraId="23F35C9B" w14:textId="77777777" w:rsidR="008C11A1" w:rsidRDefault="008C11A1" w:rsidP="008C11A1">
                          <w:pPr>
                            <w:spacing w:after="0" w:line="240" w:lineRule="auto"/>
                            <w:jc w:val="right"/>
                            <w:textDirection w:val="btLr"/>
                          </w:pPr>
                          <w:r>
                            <w:rPr>
                              <w:color w:val="000000"/>
                              <w:sz w:val="16"/>
                            </w:rPr>
                            <w:t>P-ISSN 2460-0350, E-ISSN  2477-5819</w:t>
                          </w:r>
                        </w:p>
                        <w:p w14:paraId="4A3463F9" w14:textId="77777777" w:rsidR="008C11A1" w:rsidRDefault="008C11A1" w:rsidP="008C11A1">
                          <w:pPr>
                            <w:pBdr>
                              <w:bottom w:val="single" w:sz="4" w:space="1" w:color="CC3399"/>
                            </w:pBdr>
                            <w:spacing w:after="0" w:line="240" w:lineRule="auto"/>
                            <w:jc w:val="right"/>
                            <w:textDirection w:val="btLr"/>
                          </w:pPr>
                          <w:r>
                            <w:rPr>
                              <w:color w:val="000000"/>
                              <w:sz w:val="16"/>
                            </w:rPr>
                            <w:t>June 2021, Vol. 7 No. 1</w:t>
                          </w:r>
                        </w:p>
                        <w:p w14:paraId="56EC341A" w14:textId="77777777" w:rsidR="008C11A1" w:rsidRDefault="008C11A1" w:rsidP="008C11A1">
                          <w:pPr>
                            <w:spacing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7B43B5E" id="Rectangle 34" o:spid="_x0000_s1070" style="position:absolute;left:0;text-align:left;margin-left:-21pt;margin-top:-1.3pt;width:486pt;height:39.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" stroked="f">
              <v:textbox inset="2.53958mm,1.2694mm,2.53958mm,1.2694mm">
                <w:txbxContent>
                  <w:p w14:paraId="51041055" w14:textId="77777777" w:rsidR="008C11A1" w:rsidRDefault="008C11A1" w:rsidP="008C11A1">
                    <w:pPr>
                      <w:spacing w:after="0" w:line="240" w:lineRule="auto"/>
                      <w:jc w:val="right"/>
                      <w:textDirection w:val="btLr"/>
                    </w:pPr>
                    <w:r>
                      <w:rPr>
                        <w:color w:val="000000"/>
                        <w:sz w:val="16"/>
                      </w:rPr>
                      <w:t xml:space="preserve">Kesmas Uwigama : Jurnal Kesehatan Masyarakat </w:t>
                    </w:r>
                  </w:p>
                  <w:p w14:paraId="23F35C9B" w14:textId="77777777" w:rsidR="008C11A1" w:rsidRDefault="008C11A1" w:rsidP="008C11A1">
                    <w:pPr>
                      <w:spacing w:after="0" w:line="240" w:lineRule="auto"/>
                      <w:jc w:val="right"/>
                      <w:textDirection w:val="btLr"/>
                    </w:pPr>
                    <w:r>
                      <w:rPr>
                        <w:color w:val="000000"/>
                        <w:sz w:val="16"/>
                      </w:rPr>
                      <w:t>P-ISSN 2460-0350, E-ISSN  2477-5819</w:t>
                    </w:r>
                  </w:p>
                  <w:p w14:paraId="4A3463F9" w14:textId="77777777" w:rsidR="008C11A1" w:rsidRDefault="008C11A1" w:rsidP="008C11A1">
                    <w:pPr>
                      <w:pBdr>
                        <w:bottom w:val="single" w:sz="4" w:space="1" w:color="CC3399"/>
                      </w:pBdr>
                      <w:spacing w:after="0" w:line="240" w:lineRule="auto"/>
                      <w:jc w:val="right"/>
                      <w:textDirection w:val="btLr"/>
                    </w:pPr>
                    <w:r>
                      <w:rPr>
                        <w:color w:val="000000"/>
                        <w:sz w:val="16"/>
                      </w:rPr>
                      <w:t>June 2021, Vol. 7 No. 1</w:t>
                    </w:r>
                  </w:p>
                  <w:p w14:paraId="56EC341A" w14:textId="77777777" w:rsidR="008C11A1" w:rsidRDefault="008C11A1" w:rsidP="008C11A1">
                    <w:pPr>
                      <w:spacing w:line="240" w:lineRule="auto"/>
                      <w:textDirection w:val="btLr"/>
                    </w:pPr>
                  </w:p>
                </w:txbxContent>
              </v:textbox>
              <w10:wrap anchorx="margin"/>
            </v:rect>
          </w:pict>
        </mc:Fallback>
      </mc:AlternateContent>
    </w:r>
    <w:r>
      <w:rPr>
        <w:noProof/>
      </w:rPr>
      <mc:AlternateContent>
        <mc:Choice Requires="wps">
          <w:drawing>
            <wp:anchor distT="0" distB="0" distL="114300" distR="114300" simplePos="0" relativeHeight="251672576" behindDoc="0" locked="0" layoutInCell="1" hidden="0" allowOverlap="1" wp14:anchorId="0DC46F71" wp14:editId="43F3E857">
              <wp:simplePos x="0" y="0"/>
              <wp:positionH relativeFrom="column">
                <wp:posOffset>3441700</wp:posOffset>
              </wp:positionH>
              <wp:positionV relativeFrom="paragraph">
                <wp:posOffset>12700</wp:posOffset>
              </wp:positionV>
              <wp:extent cx="2308225" cy="57785"/>
              <wp:effectExtent l="0" t="0" r="0" b="0"/>
              <wp:wrapNone/>
              <wp:docPr id="57" name="Straight Arrow Connector 57"/>
              <wp:cNvGraphicFramePr/>
              <a:graphic xmlns:a="http://schemas.openxmlformats.org/drawingml/2006/main">
                <a:graphicData uri="http://schemas.microsoft.com/office/word/2010/wordprocessingShape">
                  <wps:wsp>
                    <wps:cNvCnPr/>
                    <wps:spPr>
                      <a:xfrm flipH="1">
                        <a:off x="4198238" y="3757458"/>
                        <a:ext cx="2295525" cy="45085"/>
                      </a:xfrm>
                      <a:prstGeom prst="straightConnector1">
                        <a:avLst/>
                      </a:prstGeom>
                      <a:noFill/>
                      <a:ln w="12700" cap="flat" cmpd="sng">
                        <a:solidFill>
                          <a:srgbClr val="7030A0"/>
                        </a:solidFill>
                        <a:prstDash val="solid"/>
                        <a:round/>
                        <a:headEnd type="none" w="sm" len="sm"/>
                        <a:tailEnd type="none" w="sm" len="sm"/>
                      </a:ln>
                    </wps:spPr>
                    <wps:bodyPr/>
                  </wps:wsp>
                </a:graphicData>
              </a:graphic>
            </wp:anchor>
          </w:drawing>
        </mc:Choice>
        <mc:Fallback>
          <w:pict>
            <v:shapetype w14:anchorId="6BC2FEA8" id="_x0000_t32" coordsize="21600,21600" o:spt="32" o:oned="t" path="m,l21600,21600e" filled="f">
              <v:path arrowok="t" fillok="f" o:connecttype="none"/>
              <o:lock v:ext="edit" shapetype="t"/>
            </v:shapetype>
            <v:shape id="Straight Arrow Connector 57" o:spid="_x0000_s1026" type="#_x0000_t32" style="position:absolute;margin-left:271pt;margin-top:1pt;width:181.75pt;height:4.5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" strokecolor="#7030a0" strokeweight="1pt">
              <v:stroke startarrowwidth="narrow" startarrowlength="short" endarrowwidth="narrow" endarrowlength="short"/>
            </v:shape>
          </w:pict>
        </mc:Fallback>
      </mc:AlternateContent>
    </w:r>
  </w:p>
  <w:p w14:paraId="4043E4FB" w14:textId="77777777" w:rsidR="008C11A1" w:rsidRDefault="008C11A1" w:rsidP="008C11A1">
    <w:pPr>
      <w:pBdr>
        <w:top w:val="nil"/>
        <w:left w:val="nil"/>
        <w:bottom w:val="nil"/>
        <w:right w:val="nil"/>
        <w:between w:val="nil"/>
      </w:pBdr>
      <w:tabs>
        <w:tab w:val="center" w:pos="4680"/>
        <w:tab w:val="right" w:pos="9360"/>
      </w:tabs>
      <w:spacing w:after="0" w:line="240" w:lineRule="auto"/>
      <w:jc w:val="right"/>
      <w:rPr>
        <w:color w:val="000000"/>
      </w:rPr>
    </w:pPr>
  </w:p>
  <w:p w14:paraId="3B15AA44" w14:textId="62EEDBC9" w:rsidR="008C11A1" w:rsidRDefault="008C11A1">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38A4" w14:textId="77777777" w:rsidR="000E492F" w:rsidRDefault="000E492F" w:rsidP="002E4463">
    <w:pPr>
      <w:pBdr>
        <w:top w:val="nil"/>
        <w:left w:val="nil"/>
        <w:bottom w:val="nil"/>
        <w:right w:val="nil"/>
        <w:between w:val="nil"/>
      </w:pBdr>
      <w:tabs>
        <w:tab w:val="center" w:pos="4680"/>
        <w:tab w:val="right" w:pos="9360"/>
      </w:tabs>
      <w:spacing w:after="0" w:line="240" w:lineRule="auto"/>
      <w:jc w:val="right"/>
      <w:rPr>
        <w:color w:val="000000"/>
      </w:rPr>
    </w:pPr>
    <w:r w:rsidRPr="00F45D05">
      <w:rPr>
        <w:noProof/>
      </w:rPr>
      <mc:AlternateContent>
        <mc:Choice Requires="wps">
          <w:drawing>
            <wp:anchor distT="0" distB="0" distL="114300" distR="114300" simplePos="0" relativeHeight="251668480" behindDoc="0" locked="0" layoutInCell="1" hidden="0" allowOverlap="1" wp14:anchorId="3CB3DB6C" wp14:editId="5AF59394">
              <wp:simplePos x="0" y="0"/>
              <wp:positionH relativeFrom="column">
                <wp:posOffset>6483985</wp:posOffset>
              </wp:positionH>
              <wp:positionV relativeFrom="paragraph">
                <wp:posOffset>27305</wp:posOffset>
              </wp:positionV>
              <wp:extent cx="2295525" cy="45085"/>
              <wp:effectExtent l="0" t="0" r="28575" b="31115"/>
              <wp:wrapNone/>
              <wp:docPr id="8" name="Straight Arrow Connector 8"/>
              <wp:cNvGraphicFramePr/>
              <a:graphic xmlns:a="http://schemas.openxmlformats.org/drawingml/2006/main">
                <a:graphicData uri="http://schemas.microsoft.com/office/word/2010/wordprocessingShape">
                  <wps:wsp>
                    <wps:cNvCnPr/>
                    <wps:spPr>
                      <a:xfrm flipH="1">
                        <a:off x="0" y="0"/>
                        <a:ext cx="2295525" cy="45085"/>
                      </a:xfrm>
                      <a:prstGeom prst="straightConnector1">
                        <a:avLst/>
                      </a:prstGeom>
                      <a:noFill/>
                      <a:ln w="12700" cap="flat" cmpd="sng">
                        <a:solidFill>
                          <a:srgbClr val="7030A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082D6B05" id="_x0000_t32" coordsize="21600,21600" o:spt="32" o:oned="t" path="m,l21600,21600e" filled="f">
              <v:path arrowok="t" fillok="f" o:connecttype="none"/>
              <o:lock v:ext="edit" shapetype="t"/>
            </v:shapetype>
            <v:shape id="Straight Arrow Connector 8" o:spid="_x0000_s1026" type="#_x0000_t32" style="position:absolute;margin-left:510.55pt;margin-top:2.15pt;width:180.75pt;height:3.5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" strokecolor="#7030a0" strokeweight="1pt"/>
          </w:pict>
        </mc:Fallback>
      </mc:AlternateContent>
    </w:r>
    <w:r w:rsidRPr="00F45D05">
      <w:rPr>
        <w:noProof/>
      </w:rPr>
      <mc:AlternateContent>
        <mc:Choice Requires="wps">
          <w:drawing>
            <wp:anchor distT="0" distB="0" distL="114300" distR="114300" simplePos="0" relativeHeight="251669504" behindDoc="0" locked="0" layoutInCell="1" hidden="0" allowOverlap="1" wp14:anchorId="1A2B6A56" wp14:editId="0E9B295B">
              <wp:simplePos x="0" y="0"/>
              <wp:positionH relativeFrom="column">
                <wp:posOffset>3036570</wp:posOffset>
              </wp:positionH>
              <wp:positionV relativeFrom="paragraph">
                <wp:posOffset>53975</wp:posOffset>
              </wp:positionV>
              <wp:extent cx="5838825" cy="461010"/>
              <wp:effectExtent l="0" t="0" r="9525" b="0"/>
              <wp:wrapNone/>
              <wp:docPr id="9" name="Rectangle 9"/>
              <wp:cNvGraphicFramePr/>
              <a:graphic xmlns:a="http://schemas.openxmlformats.org/drawingml/2006/main">
                <a:graphicData uri="http://schemas.microsoft.com/office/word/2010/wordprocessingShape">
                  <wps:wsp>
                    <wps:cNvSpPr/>
                    <wps:spPr>
                      <a:xfrm>
                        <a:off x="0" y="0"/>
                        <a:ext cx="5838825" cy="461010"/>
                      </a:xfrm>
                      <a:prstGeom prst="rect">
                        <a:avLst/>
                      </a:prstGeom>
                      <a:solidFill>
                        <a:srgbClr val="FFFFFF"/>
                      </a:solidFill>
                      <a:ln>
                        <a:noFill/>
                      </a:ln>
                    </wps:spPr>
                    <wps:txbx>
                      <w:txbxContent>
                        <w:p w14:paraId="4C77B53A" w14:textId="77777777" w:rsidR="000E492F" w:rsidRPr="00CB416D" w:rsidRDefault="000E492F" w:rsidP="00F45D05">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2770520E" w14:textId="77777777" w:rsidR="000E492F" w:rsidRPr="00CB416D" w:rsidRDefault="000E492F" w:rsidP="00F45D05">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1B08B0B7" w14:textId="77777777" w:rsidR="000E492F" w:rsidRPr="00CB416D" w:rsidRDefault="000E492F" w:rsidP="00F45D05">
                          <w:pPr>
                            <w:pStyle w:val="IEEEAbtract"/>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2019, Vol. 5 No. </w:t>
                          </w:r>
                          <w:r>
                            <w:rPr>
                              <w:rFonts w:asciiTheme="majorHAnsi" w:eastAsia="Arial Unicode MS" w:hAnsiTheme="majorHAnsi" w:cstheme="majorHAnsi"/>
                              <w:sz w:val="16"/>
                              <w:szCs w:val="16"/>
                            </w:rPr>
                            <w:t>1</w:t>
                          </w:r>
                        </w:p>
                        <w:p w14:paraId="377016DA" w14:textId="77777777" w:rsidR="000E492F" w:rsidRPr="00CB416D" w:rsidRDefault="000E492F" w:rsidP="00F45D05">
                          <w:pPr>
                            <w:spacing w:line="240" w:lineRule="auto"/>
                            <w:textDirection w:val="btLr"/>
                            <w:rPr>
                              <w:rFonts w:asciiTheme="majorHAnsi" w:hAnsiTheme="majorHAnsi" w:cstheme="majorHAnsi"/>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A2B6A56" id="Rectangle 9" o:spid="_x0000_s1071" style="position:absolute;left:0;text-align:left;margin-left:239.1pt;margin-top:4.25pt;width:459.75pt;height:3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" stroked="f">
              <v:textbox inset="2.53958mm,1.2694mm,2.53958mm,1.2694mm">
                <w:txbxContent>
                  <w:p w14:paraId="4C77B53A" w14:textId="77777777" w:rsidR="000E492F" w:rsidRPr="00CB416D" w:rsidRDefault="000E492F" w:rsidP="00F45D05">
                    <w:pPr>
                      <w:spacing w:after="0" w:line="240" w:lineRule="auto"/>
                      <w:jc w:val="right"/>
                      <w:textDirection w:val="btLr"/>
                      <w:rPr>
                        <w:rFonts w:asciiTheme="majorHAnsi" w:eastAsia="Times New Roman" w:hAnsiTheme="majorHAnsi" w:cstheme="majorHAnsi"/>
                        <w:color w:val="000000"/>
                        <w:sz w:val="16"/>
                        <w:szCs w:val="16"/>
                      </w:rPr>
                    </w:pPr>
                    <w:r w:rsidRPr="00CB416D">
                      <w:rPr>
                        <w:rFonts w:asciiTheme="majorHAnsi" w:eastAsia="Times New Roman" w:hAnsiTheme="majorHAnsi" w:cstheme="majorHAnsi"/>
                        <w:color w:val="000000"/>
                        <w:sz w:val="16"/>
                        <w:szCs w:val="16"/>
                      </w:rPr>
                      <w:t xml:space="preserve">Kesmas Uwigama : Jurnal Kesehatan Masyarakat </w:t>
                    </w:r>
                  </w:p>
                  <w:p w14:paraId="2770520E" w14:textId="77777777" w:rsidR="000E492F" w:rsidRPr="00CB416D" w:rsidRDefault="000E492F" w:rsidP="00F45D05">
                    <w:pPr>
                      <w:spacing w:after="0" w:line="240" w:lineRule="auto"/>
                      <w:jc w:val="right"/>
                      <w:textDirection w:val="btLr"/>
                      <w:rPr>
                        <w:rFonts w:asciiTheme="majorHAnsi" w:eastAsia="Arial Unicode MS" w:hAnsiTheme="majorHAnsi" w:cstheme="majorHAnsi"/>
                        <w:sz w:val="16"/>
                        <w:szCs w:val="16"/>
                      </w:rPr>
                    </w:pPr>
                    <w:r w:rsidRPr="00CB416D">
                      <w:rPr>
                        <w:rFonts w:asciiTheme="majorHAnsi" w:eastAsia="Arial Unicode MS" w:hAnsiTheme="majorHAnsi" w:cstheme="majorHAnsi"/>
                        <w:color w:val="000000"/>
                        <w:sz w:val="16"/>
                        <w:szCs w:val="16"/>
                      </w:rPr>
                      <w:t>P-ISSN 2460-0350, E-ISSN  2477-5819</w:t>
                    </w:r>
                  </w:p>
                  <w:p w14:paraId="1B08B0B7" w14:textId="77777777" w:rsidR="000E492F" w:rsidRPr="00CB416D" w:rsidRDefault="000E492F" w:rsidP="00F45D05">
                    <w:pPr>
                      <w:pStyle w:val="IEEEAbtract"/>
                      <w:jc w:val="right"/>
                      <w:rPr>
                        <w:rFonts w:asciiTheme="majorHAnsi" w:eastAsia="Arial Unicode MS" w:hAnsiTheme="majorHAnsi" w:cstheme="majorHAnsi"/>
                        <w:sz w:val="16"/>
                        <w:szCs w:val="16"/>
                      </w:rPr>
                    </w:pPr>
                    <w:r>
                      <w:rPr>
                        <w:rFonts w:asciiTheme="majorHAnsi" w:eastAsia="Arial Unicode MS" w:hAnsiTheme="majorHAnsi" w:cstheme="majorHAnsi"/>
                        <w:sz w:val="16"/>
                        <w:szCs w:val="16"/>
                      </w:rPr>
                      <w:t>June</w:t>
                    </w:r>
                    <w:r w:rsidRPr="00CB416D">
                      <w:rPr>
                        <w:rFonts w:asciiTheme="majorHAnsi" w:eastAsia="Arial Unicode MS" w:hAnsiTheme="majorHAnsi" w:cstheme="majorHAnsi"/>
                        <w:sz w:val="16"/>
                        <w:szCs w:val="16"/>
                      </w:rPr>
                      <w:t xml:space="preserve"> 2019, Vol. 5 No. </w:t>
                    </w:r>
                    <w:r>
                      <w:rPr>
                        <w:rFonts w:asciiTheme="majorHAnsi" w:eastAsia="Arial Unicode MS" w:hAnsiTheme="majorHAnsi" w:cstheme="majorHAnsi"/>
                        <w:sz w:val="16"/>
                        <w:szCs w:val="16"/>
                      </w:rPr>
                      <w:t>1</w:t>
                    </w:r>
                  </w:p>
                  <w:p w14:paraId="377016DA" w14:textId="77777777" w:rsidR="000E492F" w:rsidRPr="00CB416D" w:rsidRDefault="000E492F" w:rsidP="00F45D05">
                    <w:pPr>
                      <w:spacing w:line="240" w:lineRule="auto"/>
                      <w:textDirection w:val="btLr"/>
                      <w:rPr>
                        <w:rFonts w:asciiTheme="majorHAnsi" w:hAnsiTheme="majorHAnsi" w:cstheme="majorHAnsi"/>
                        <w:sz w:val="16"/>
                        <w:szCs w:val="16"/>
                      </w:rPr>
                    </w:pPr>
                  </w:p>
                </w:txbxContent>
              </v:textbox>
            </v:rect>
          </w:pict>
        </mc:Fallback>
      </mc:AlternateContent>
    </w:r>
  </w:p>
  <w:p w14:paraId="69F7DA18" w14:textId="77777777" w:rsidR="000E492F" w:rsidRDefault="000E492F" w:rsidP="002E4463">
    <w:pPr>
      <w:pBdr>
        <w:top w:val="nil"/>
        <w:left w:val="nil"/>
        <w:bottom w:val="nil"/>
        <w:right w:val="nil"/>
        <w:between w:val="nil"/>
      </w:pBdr>
      <w:tabs>
        <w:tab w:val="center" w:pos="4680"/>
        <w:tab w:val="right" w:pos="9360"/>
      </w:tabs>
      <w:spacing w:after="0" w:line="240" w:lineRule="auto"/>
      <w:jc w:val="right"/>
      <w:rPr>
        <w:color w:val="000000"/>
      </w:rPr>
    </w:pPr>
  </w:p>
  <w:p w14:paraId="6476C7D9" w14:textId="77777777" w:rsidR="000E492F" w:rsidRPr="002E4463" w:rsidRDefault="000E492F" w:rsidP="00BB5203">
    <w:pPr>
      <w:pStyle w:val="Header"/>
      <w:pBdr>
        <w:bottom w:val="single" w:sz="2" w:space="1" w:color="B2A1C7" w:themeColor="accent4" w:themeTint="99"/>
      </w:pBdr>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5D2F6" w14:textId="77777777" w:rsidR="000E492F" w:rsidRDefault="000E492F" w:rsidP="00006D08">
    <w:pPr>
      <w:pStyle w:val="Header"/>
      <w:jc w:val="right"/>
    </w:pPr>
    <w:r w:rsidRPr="00C14A8A">
      <w:rPr>
        <w:noProof/>
      </w:rPr>
      <w:drawing>
        <wp:inline distT="0" distB="0" distL="0" distR="0" wp14:anchorId="718E3FCD" wp14:editId="7932A111">
          <wp:extent cx="2637568" cy="438150"/>
          <wp:effectExtent l="0" t="0" r="0" b="0"/>
          <wp:docPr id="56" name="Picture 56" descr="C:\Users\BPSI\Documents\pageHeaderTitleImage_en_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SI\Documents\pageHeaderTitleImage_en_U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7662" b="2367"/>
                  <a:stretch/>
                </pic:blipFill>
                <pic:spPr bwMode="auto">
                  <a:xfrm>
                    <a:off x="0" y="0"/>
                    <a:ext cx="3246573" cy="539317"/>
                  </a:xfrm>
                  <a:prstGeom prst="rect">
                    <a:avLst/>
                  </a:prstGeom>
                  <a:noFill/>
                  <a:ln>
                    <a:noFill/>
                  </a:ln>
                  <a:extLst>
                    <a:ext uri="{53640926-AAD7-44D8-BBD7-CCE9431645EC}">
                      <a14:shadowObscured xmlns:a14="http://schemas.microsoft.com/office/drawing/2010/main"/>
                    </a:ext>
                  </a:extLst>
                </pic:spPr>
              </pic:pic>
            </a:graphicData>
          </a:graphic>
        </wp:inline>
      </w:drawing>
    </w:r>
  </w:p>
  <w:p w14:paraId="7CCAF4EA" w14:textId="77777777" w:rsidR="000E492F" w:rsidRPr="00D56F7D" w:rsidRDefault="00436A56" w:rsidP="00006D08">
    <w:pPr>
      <w:pStyle w:val="Header"/>
      <w:tabs>
        <w:tab w:val="clear" w:pos="4680"/>
      </w:tabs>
      <w:jc w:val="right"/>
      <w:rPr>
        <w:b/>
        <w:color w:val="7030A0"/>
      </w:rPr>
    </w:pPr>
    <w:hyperlink r:id="rId2" w:history="1">
      <w:r w:rsidR="000E492F" w:rsidRPr="00D56F7D">
        <w:rPr>
          <w:rStyle w:val="Hyperlink"/>
          <w:b/>
          <w:color w:val="7030A0"/>
        </w:rPr>
        <w:t>https://journal.uwgm.ac.id/index.php/KESMAS</w:t>
      </w:r>
    </w:hyperlink>
  </w:p>
  <w:p w14:paraId="1122B523" w14:textId="77777777" w:rsidR="000E492F" w:rsidRPr="00FE1923" w:rsidRDefault="000E492F" w:rsidP="00006D08">
    <w:pPr>
      <w:pStyle w:val="Header"/>
      <w:jc w:val="right"/>
      <w:rPr>
        <w:rFonts w:ascii="Times New Roman" w:hAnsi="Times New Roman" w:cs="Times New Roman"/>
        <w:sz w:val="20"/>
        <w:szCs w:val="20"/>
      </w:rPr>
    </w:pPr>
    <w:r w:rsidRPr="00FE1923">
      <w:rPr>
        <w:rFonts w:ascii="Times New Roman" w:hAnsi="Times New Roman" w:cs="Times New Roman"/>
        <w:sz w:val="20"/>
        <w:szCs w:val="20"/>
      </w:rPr>
      <w:t>P-ISSN: 2477-1880; E-ISSN: 2502-6623</w:t>
    </w:r>
  </w:p>
  <w:p w14:paraId="7B8BCA91" w14:textId="77777777" w:rsidR="000E492F" w:rsidRPr="00FE1923" w:rsidRDefault="000E492F" w:rsidP="00006D08">
    <w:pPr>
      <w:pStyle w:val="Header"/>
      <w:jc w:val="right"/>
      <w:rPr>
        <w:rFonts w:ascii="Times New Roman" w:hAnsi="Times New Roman" w:cs="Times New Roman"/>
        <w:sz w:val="20"/>
        <w:szCs w:val="20"/>
      </w:rPr>
    </w:pPr>
    <w:r>
      <w:rPr>
        <w:rFonts w:ascii="Times New Roman" w:hAnsi="Times New Roman" w:cs="Times New Roman"/>
        <w:sz w:val="20"/>
        <w:szCs w:val="20"/>
        <w:lang w:val="en-ID"/>
      </w:rPr>
      <w:t>June</w:t>
    </w:r>
    <w:r w:rsidRPr="00FE1923">
      <w:rPr>
        <w:rFonts w:ascii="Times New Roman" w:hAnsi="Times New Roman" w:cs="Times New Roman"/>
        <w:sz w:val="20"/>
        <w:szCs w:val="20"/>
        <w:lang w:val="id-ID"/>
      </w:rPr>
      <w:t xml:space="preserve"> </w:t>
    </w:r>
    <w:r w:rsidRPr="00FE1923">
      <w:rPr>
        <w:rFonts w:ascii="Times New Roman" w:hAnsi="Times New Roman" w:cs="Times New Roman"/>
        <w:sz w:val="20"/>
        <w:szCs w:val="20"/>
      </w:rPr>
      <w:t>20</w:t>
    </w:r>
    <w:r>
      <w:rPr>
        <w:rFonts w:ascii="Times New Roman" w:hAnsi="Times New Roman" w:cs="Times New Roman"/>
        <w:sz w:val="20"/>
        <w:szCs w:val="20"/>
      </w:rPr>
      <w:t>19</w:t>
    </w:r>
    <w:r w:rsidRPr="00FE1923">
      <w:rPr>
        <w:rFonts w:ascii="Times New Roman" w:hAnsi="Times New Roman" w:cs="Times New Roman"/>
        <w:sz w:val="20"/>
        <w:szCs w:val="20"/>
      </w:rPr>
      <w:t>, Vol.</w:t>
    </w:r>
    <w:r w:rsidRPr="00FE1923">
      <w:rPr>
        <w:rFonts w:ascii="Times New Roman" w:hAnsi="Times New Roman" w:cs="Times New Roman"/>
        <w:sz w:val="20"/>
        <w:szCs w:val="20"/>
        <w:lang w:val="id-ID"/>
      </w:rPr>
      <w:t xml:space="preserve"> </w:t>
    </w:r>
    <w:r w:rsidRPr="00FE1923">
      <w:rPr>
        <w:rFonts w:ascii="Times New Roman" w:hAnsi="Times New Roman" w:cs="Times New Roman"/>
        <w:sz w:val="20"/>
        <w:szCs w:val="20"/>
      </w:rPr>
      <w:t>5 No.</w:t>
    </w:r>
    <w:r w:rsidRPr="00FE1923">
      <w:rPr>
        <w:rFonts w:ascii="Times New Roman" w:hAnsi="Times New Roman" w:cs="Times New Roman"/>
        <w:sz w:val="20"/>
        <w:szCs w:val="20"/>
        <w:lang w:val="id-ID"/>
      </w:rPr>
      <w:t xml:space="preserve"> </w:t>
    </w:r>
    <w:r>
      <w:rPr>
        <w:rFonts w:ascii="Times New Roman" w:hAnsi="Times New Roman" w:cs="Times New Roman"/>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44F2E"/>
    <w:multiLevelType w:val="hybridMultilevel"/>
    <w:tmpl w:val="4CA024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7E07FD"/>
    <w:multiLevelType w:val="hybridMultilevel"/>
    <w:tmpl w:val="86E22D52"/>
    <w:lvl w:ilvl="0" w:tplc="2CE81150">
      <w:start w:val="1"/>
      <w:numFmt w:val="lowerLetter"/>
      <w:lvlText w:val="%1."/>
      <w:lvlJc w:val="left"/>
      <w:pPr>
        <w:ind w:left="480" w:hanging="360"/>
      </w:pPr>
      <w:rPr>
        <w:rFonts w:hint="default"/>
        <w:b w:val="0"/>
        <w:i/>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3FB42363"/>
    <w:multiLevelType w:val="hybridMultilevel"/>
    <w:tmpl w:val="8FF404B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6178774C"/>
    <w:multiLevelType w:val="hybridMultilevel"/>
    <w:tmpl w:val="DFF66B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63CF54AB"/>
    <w:multiLevelType w:val="hybridMultilevel"/>
    <w:tmpl w:val="A64EA828"/>
    <w:lvl w:ilvl="0" w:tplc="47E20EB6">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6A144A"/>
    <w:multiLevelType w:val="hybridMultilevel"/>
    <w:tmpl w:val="7E60B5E4"/>
    <w:lvl w:ilvl="0" w:tplc="0BAAC0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41343"/>
    <w:multiLevelType w:val="hybridMultilevel"/>
    <w:tmpl w:val="232E1818"/>
    <w:lvl w:ilvl="0" w:tplc="999EBE24">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7E2C32"/>
    <w:multiLevelType w:val="multilevel"/>
    <w:tmpl w:val="5DB664CA"/>
    <w:lvl w:ilvl="0">
      <w:start w:val="1"/>
      <w:numFmt w:val="lowerLetter"/>
      <w:lvlText w:val="%1."/>
      <w:lvlJc w:val="lef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BE498C"/>
    <w:multiLevelType w:val="multilevel"/>
    <w:tmpl w:val="8858FA76"/>
    <w:lvl w:ilvl="0">
      <w:start w:val="1"/>
      <w:numFmt w:val="lowerLetter"/>
      <w:lvlText w:val="%1."/>
      <w:lvlJc w:val="lef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8"/>
  </w:num>
  <w:num w:numId="3">
    <w:abstractNumId w:val="1"/>
  </w:num>
  <w:num w:numId="4">
    <w:abstractNumId w:val="5"/>
  </w:num>
  <w:num w:numId="5">
    <w:abstractNumId w:val="0"/>
  </w:num>
  <w:num w:numId="6">
    <w:abstractNumId w:val="6"/>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3A2"/>
    <w:rsid w:val="000E492F"/>
    <w:rsid w:val="002C43A2"/>
    <w:rsid w:val="00334922"/>
    <w:rsid w:val="00436A56"/>
    <w:rsid w:val="008175C6"/>
    <w:rsid w:val="008C11A1"/>
    <w:rsid w:val="00992931"/>
    <w:rsid w:val="009F5E8A"/>
    <w:rsid w:val="00AB3648"/>
    <w:rsid w:val="00AD2DCD"/>
    <w:rsid w:val="00C95ACC"/>
    <w:rsid w:val="00ED1C58"/>
    <w:rsid w:val="00EF23F2"/>
    <w:rsid w:val="00FE02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2A4EAA"/>
  <w15:docId w15:val="{9959A136-A914-4246-8056-B0F6DCC9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after="0"/>
      <w:outlineLvl w:val="0"/>
    </w:pPr>
    <w:rPr>
      <w:b/>
      <w:sz w:val="28"/>
      <w:szCs w:val="28"/>
    </w:rPr>
  </w:style>
  <w:style w:type="paragraph" w:styleId="Heading2">
    <w:name w:val="heading 2"/>
    <w:basedOn w:val="Normal"/>
    <w:next w:val="Normal"/>
    <w:pPr>
      <w:spacing w:before="200" w:after="0"/>
      <w:outlineLvl w:val="1"/>
    </w:pPr>
    <w:rPr>
      <w:b/>
      <w:sz w:val="26"/>
      <w:szCs w:val="26"/>
    </w:rPr>
  </w:style>
  <w:style w:type="paragraph" w:styleId="Heading3">
    <w:name w:val="heading 3"/>
    <w:basedOn w:val="Normal"/>
    <w:next w:val="Normal"/>
    <w:pPr>
      <w:spacing w:before="200" w:after="0" w:line="271" w:lineRule="auto"/>
      <w:outlineLvl w:val="2"/>
    </w:pPr>
    <w:rPr>
      <w:b/>
    </w:rPr>
  </w:style>
  <w:style w:type="paragraph" w:styleId="Heading4">
    <w:name w:val="heading 4"/>
    <w:basedOn w:val="Normal"/>
    <w:next w:val="Normal"/>
    <w:pPr>
      <w:spacing w:before="200" w:after="0"/>
      <w:outlineLvl w:val="3"/>
    </w:pPr>
    <w:rPr>
      <w:b/>
      <w:i/>
    </w:rPr>
  </w:style>
  <w:style w:type="paragraph" w:styleId="Heading5">
    <w:name w:val="heading 5"/>
    <w:basedOn w:val="Normal"/>
    <w:next w:val="Normal"/>
    <w:pPr>
      <w:spacing w:before="200" w:after="0"/>
      <w:outlineLvl w:val="4"/>
    </w:pPr>
    <w:rPr>
      <w:b/>
      <w:color w:val="7F7F7F"/>
    </w:rPr>
  </w:style>
  <w:style w:type="paragraph" w:styleId="Heading6">
    <w:name w:val="heading 6"/>
    <w:basedOn w:val="Normal"/>
    <w:next w:val="Normal"/>
    <w:pPr>
      <w:spacing w:after="0" w:line="271" w:lineRule="auto"/>
      <w:outlineLvl w:val="5"/>
    </w:pPr>
    <w:rPr>
      <w:b/>
      <w:i/>
      <w:color w:val="7F7F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bottom w:val="single" w:sz="4" w:space="1" w:color="000000"/>
      </w:pBdr>
      <w:spacing w:line="240" w:lineRule="auto"/>
    </w:pPr>
    <w:rPr>
      <w:sz w:val="52"/>
      <w:szCs w:val="52"/>
    </w:rPr>
  </w:style>
  <w:style w:type="paragraph" w:styleId="Subtitle">
    <w:name w:val="Subtitle"/>
    <w:basedOn w:val="Normal"/>
    <w:next w:val="Normal"/>
    <w:pPr>
      <w:spacing w:after="600"/>
    </w:pPr>
    <w:rPr>
      <w:i/>
      <w:sz w:val="24"/>
      <w:szCs w:val="24"/>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A47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FA2"/>
  </w:style>
  <w:style w:type="character" w:styleId="Hyperlink">
    <w:name w:val="Hyperlink"/>
    <w:basedOn w:val="DefaultParagraphFont"/>
    <w:uiPriority w:val="99"/>
    <w:unhideWhenUsed/>
    <w:qFormat/>
    <w:rsid w:val="00FE1923"/>
    <w:rPr>
      <w:color w:val="FF0000"/>
      <w:u w:val="single"/>
    </w:rPr>
  </w:style>
  <w:style w:type="character" w:customStyle="1" w:styleId="TitleChar">
    <w:name w:val="Title Char"/>
    <w:basedOn w:val="DefaultParagraphFont"/>
    <w:link w:val="Title"/>
    <w:uiPriority w:val="10"/>
    <w:rsid w:val="00AC01BC"/>
    <w:rPr>
      <w:sz w:val="52"/>
      <w:szCs w:val="52"/>
    </w:rPr>
  </w:style>
  <w:style w:type="paragraph" w:styleId="NormalWeb">
    <w:name w:val="Normal (Web)"/>
    <w:basedOn w:val="Normal"/>
    <w:uiPriority w:val="99"/>
    <w:qFormat/>
    <w:rsid w:val="00AC01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EEEAbstractHeading">
    <w:name w:val="IEEE Abstract Heading"/>
    <w:basedOn w:val="IEEEAbtract"/>
    <w:next w:val="IEEEAbtract"/>
    <w:link w:val="IEEEAbstractHeadingChar"/>
    <w:qFormat/>
    <w:rsid w:val="00AC01BC"/>
    <w:rPr>
      <w:i/>
    </w:rPr>
  </w:style>
  <w:style w:type="character" w:customStyle="1" w:styleId="IEEEAbstractHeadingChar">
    <w:name w:val="IEEE Abstract Heading Char"/>
    <w:link w:val="IEEEAbstractHeading"/>
    <w:qFormat/>
    <w:rsid w:val="00AC01BC"/>
    <w:rPr>
      <w:rFonts w:ascii="Times New Roman" w:eastAsia="SimSun" w:hAnsi="Times New Roman" w:cs="Times New Roman"/>
      <w:b/>
      <w:i/>
      <w:sz w:val="18"/>
      <w:szCs w:val="24"/>
      <w:lang w:val="en-GB" w:eastAsia="en-GB"/>
    </w:rPr>
  </w:style>
  <w:style w:type="paragraph" w:customStyle="1" w:styleId="IEEEAbtract">
    <w:name w:val="IEEE Abtract"/>
    <w:basedOn w:val="Normal"/>
    <w:next w:val="Normal"/>
    <w:link w:val="IEEEAbtractChar"/>
    <w:qFormat/>
    <w:rsid w:val="00AC01BC"/>
    <w:pPr>
      <w:adjustRightInd w:val="0"/>
      <w:snapToGrid w:val="0"/>
      <w:spacing w:after="0" w:line="240" w:lineRule="auto"/>
      <w:jc w:val="both"/>
    </w:pPr>
    <w:rPr>
      <w:rFonts w:ascii="Times New Roman" w:eastAsia="SimSun" w:hAnsi="Times New Roman" w:cs="Times New Roman"/>
      <w:b/>
      <w:sz w:val="18"/>
      <w:szCs w:val="24"/>
      <w:lang w:val="en-GB" w:eastAsia="en-GB"/>
    </w:rPr>
  </w:style>
  <w:style w:type="character" w:customStyle="1" w:styleId="IEEEAbtractChar">
    <w:name w:val="IEEE Abtract Char"/>
    <w:link w:val="IEEEAbtract"/>
    <w:rsid w:val="00AC01BC"/>
    <w:rPr>
      <w:rFonts w:ascii="Times New Roman" w:eastAsia="SimSun" w:hAnsi="Times New Roman" w:cs="Times New Roman"/>
      <w:b/>
      <w:sz w:val="18"/>
      <w:szCs w:val="24"/>
      <w:lang w:val="en-GB" w:eastAsia="en-GB"/>
    </w:rPr>
  </w:style>
  <w:style w:type="table" w:styleId="GridTable2-Accent1">
    <w:name w:val="Grid Table 2 Accent 1"/>
    <w:basedOn w:val="TableNormal"/>
    <w:uiPriority w:val="47"/>
    <w:rsid w:val="00AC01BC"/>
    <w:pPr>
      <w:spacing w:after="0" w:line="240" w:lineRule="auto"/>
    </w:pPr>
    <w:rPr>
      <w:rFonts w:asciiTheme="minorHAnsi" w:eastAsiaTheme="minorEastAsia" w:hAnsiTheme="minorHAnsi" w:cstheme="minorBidi"/>
      <w:sz w:val="21"/>
      <w:szCs w:val="21"/>
      <w:lang w:bidi="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11">
    <w:name w:val="Grid Table 2 - Accent 11"/>
    <w:basedOn w:val="TableNormal"/>
    <w:uiPriority w:val="47"/>
    <w:rsid w:val="007B61B1"/>
    <w:pPr>
      <w:spacing w:after="0" w:line="240" w:lineRule="auto"/>
    </w:pPr>
    <w:rPr>
      <w:rFonts w:asciiTheme="minorHAnsi" w:eastAsiaTheme="minorEastAsia" w:hAnsiTheme="minorHAnsi" w:cstheme="minorBidi"/>
      <w:sz w:val="20"/>
      <w:szCs w:val="20"/>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aption">
    <w:name w:val="caption"/>
    <w:basedOn w:val="Normal"/>
    <w:next w:val="Normal"/>
    <w:uiPriority w:val="35"/>
    <w:unhideWhenUsed/>
    <w:qFormat/>
    <w:rsid w:val="00070706"/>
    <w:pPr>
      <w:spacing w:after="160" w:line="240" w:lineRule="auto"/>
    </w:pPr>
    <w:rPr>
      <w:rFonts w:asciiTheme="minorHAnsi" w:eastAsiaTheme="minorEastAsia" w:hAnsiTheme="minorHAnsi" w:cstheme="minorBidi"/>
      <w:b/>
      <w:bCs/>
      <w:color w:val="404040" w:themeColor="text1" w:themeTint="BF"/>
      <w:sz w:val="16"/>
      <w:szCs w:val="16"/>
      <w:lang w:bidi="en-US"/>
    </w:rPr>
  </w:style>
  <w:style w:type="table" w:styleId="LightShading">
    <w:name w:val="Light Shading"/>
    <w:basedOn w:val="TableNormal"/>
    <w:uiPriority w:val="60"/>
    <w:qFormat/>
    <w:rsid w:val="00070706"/>
    <w:pPr>
      <w:spacing w:after="0" w:line="240" w:lineRule="auto"/>
    </w:pPr>
    <w:rPr>
      <w:rFonts w:asciiTheme="minorHAnsi" w:eastAsiaTheme="minorEastAsia" w:hAnsiTheme="minorHAnsi" w:cstheme="minorBidi"/>
      <w:color w:val="000000" w:themeColor="text1" w:themeShade="BF"/>
      <w:sz w:val="21"/>
      <w:szCs w:val="21"/>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070706"/>
    <w:pPr>
      <w:ind w:left="720"/>
      <w:contextualSpacing/>
    </w:pPr>
  </w:style>
  <w:style w:type="paragraph" w:styleId="Footer">
    <w:name w:val="footer"/>
    <w:basedOn w:val="Normal"/>
    <w:link w:val="FooterChar"/>
    <w:uiPriority w:val="99"/>
    <w:unhideWhenUsed/>
    <w:rsid w:val="000917EF"/>
    <w:pPr>
      <w:tabs>
        <w:tab w:val="center" w:pos="4680"/>
        <w:tab w:val="right" w:pos="9360"/>
      </w:tabs>
      <w:spacing w:after="0" w:line="240" w:lineRule="auto"/>
    </w:pPr>
    <w:rPr>
      <w:rFonts w:asciiTheme="minorHAnsi" w:eastAsiaTheme="minorEastAsia" w:hAnsiTheme="minorHAnsi" w:cs="Times New Roman"/>
    </w:rPr>
  </w:style>
  <w:style w:type="character" w:customStyle="1" w:styleId="FooterChar">
    <w:name w:val="Footer Char"/>
    <w:basedOn w:val="DefaultParagraphFont"/>
    <w:link w:val="Footer"/>
    <w:uiPriority w:val="99"/>
    <w:rsid w:val="000917EF"/>
    <w:rPr>
      <w:rFonts w:asciiTheme="minorHAnsi" w:eastAsiaTheme="minorEastAsia" w:hAnsiTheme="minorHAnsi" w:cs="Times New Roman"/>
    </w:rPr>
  </w:style>
  <w:style w:type="paragraph" w:styleId="BalloonText">
    <w:name w:val="Balloon Text"/>
    <w:basedOn w:val="Normal"/>
    <w:link w:val="BalloonTextChar"/>
    <w:uiPriority w:val="99"/>
    <w:semiHidden/>
    <w:unhideWhenUsed/>
    <w:rsid w:val="00B85C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CED"/>
    <w:rPr>
      <w:rFonts w:ascii="Segoe UI" w:hAnsi="Segoe UI" w:cs="Segoe UI"/>
      <w:sz w:val="18"/>
      <w:szCs w:val="18"/>
    </w:rPr>
  </w:style>
  <w:style w:type="table" w:customStyle="1" w:styleId="a0">
    <w:basedOn w:val="TableNormal"/>
    <w:pPr>
      <w:spacing w:after="0" w:line="240" w:lineRule="auto"/>
    </w:pPr>
    <w:rPr>
      <w:rFonts w:ascii="Cambria" w:eastAsia="Cambria" w:hAnsi="Cambria" w:cs="Cambria"/>
      <w:color w:val="000000"/>
      <w:sz w:val="21"/>
      <w:szCs w:val="21"/>
    </w:r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1">
    <w:basedOn w:val="TableNormal"/>
    <w:pPr>
      <w:spacing w:after="0" w:line="240" w:lineRule="auto"/>
    </w:pPr>
    <w:rPr>
      <w:rFonts w:ascii="Cambria" w:eastAsia="Cambria" w:hAnsi="Cambria" w:cs="Cambria"/>
      <w:color w:val="000000"/>
      <w:sz w:val="21"/>
      <w:szCs w:val="21"/>
    </w:rPr>
    <w:tblPr>
      <w:tblStyleRowBandSize w:val="1"/>
      <w:tblStyleColBandSize w:val="1"/>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Grid">
    <w:name w:val="Table Grid"/>
    <w:basedOn w:val="TableNormal"/>
    <w:uiPriority w:val="59"/>
    <w:rsid w:val="000E492F"/>
    <w:pPr>
      <w:spacing w:after="0" w:line="240" w:lineRule="auto"/>
    </w:pPr>
    <w:rPr>
      <w:rFonts w:asciiTheme="minorHAnsi" w:eastAsiaTheme="minorHAnsi" w:hAnsiTheme="minorHAnsi" w:cstheme="minorBidi"/>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E49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ursidraharjo@gmail.com3" TargetMode="Externa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hyperlink" Target="mailto:nikieastorinadewanti@gmail.com" TargetMode="External"/><Relationship Id="rId19" Type="http://schemas.openxmlformats.org/officeDocument/2006/relationships/hyperlink" Target="https://creativecommons.org/licenses/by-sa/4.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unindywahyunita@gmail.com" TargetMode="Externa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hyperlink" Target="https://journal.uwgm.ac.id/index.php/KESMAS"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8.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2" Type="http://schemas.openxmlformats.org/officeDocument/2006/relationships/hyperlink" Target="https://journal.uwgm.ac.id/index.php/KESMAS" TargetMode="External"/><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2" Type="http://schemas.openxmlformats.org/officeDocument/2006/relationships/hyperlink" Target="https://journal.uwgm.ac.id/index.php/KESMAS"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nRhx+mBUNE3Dl/UrB4g/YJyR0A==">AMUW2mUywMM4liUzmOO1nV8VcmdUXb85bHZE1lkxGwrtioIVev9CdTH8pATBLI2dKor0jm08mUcfWI5rtW6V0j2wXQAsN7iiw8c29SFpS7NypEEjj0uG6Mq8Ujw6aQ5U8YA3qYRvmah5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253981-7148-426E-9888-921F3C904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12</Pages>
  <Words>8416</Words>
  <Characters>47976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dEn_Mas</dc:creator>
  <cp:lastModifiedBy>istiarto</cp:lastModifiedBy>
  <cp:revision>9</cp:revision>
  <cp:lastPrinted>2022-02-25T11:28:00Z</cp:lastPrinted>
  <dcterms:created xsi:type="dcterms:W3CDTF">2020-02-06T07:22:00Z</dcterms:created>
  <dcterms:modified xsi:type="dcterms:W3CDTF">2022-02-25T11:29:00Z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